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1A" w:rsidRDefault="00D97F1A" w:rsidP="001736C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ПАМЯТКА</w:t>
      </w:r>
    </w:p>
    <w:p w:rsidR="00D97F1A" w:rsidRDefault="00D97F1A" w:rsidP="001736C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263238"/>
          <w:sz w:val="28"/>
          <w:szCs w:val="28"/>
          <w:shd w:val="clear" w:color="auto" w:fill="FFFFFF"/>
        </w:rPr>
      </w:pPr>
      <w:r w:rsidRPr="00D97F1A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Геморрагическая лихорадка с почечным синдромом (ГЛПС)</w:t>
      </w: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– зоонозная вирусная инфекция.</w:t>
      </w:r>
      <w:r w:rsidRPr="00D97F1A">
        <w:rPr>
          <w:rFonts w:ascii="Arial" w:hAnsi="Arial" w:cs="Arial"/>
          <w:color w:val="263238"/>
          <w:sz w:val="28"/>
          <w:szCs w:val="28"/>
          <w:shd w:val="clear" w:color="auto" w:fill="FFFFFF"/>
        </w:rPr>
        <w:t xml:space="preserve"> </w:t>
      </w:r>
    </w:p>
    <w:p w:rsidR="00D97F1A" w:rsidRPr="00D97F1A" w:rsidRDefault="00D97F1A" w:rsidP="001736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</w:pPr>
      <w:r w:rsidRPr="00D97F1A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На территории Орловской области ежегодно регистрируется  случаи ГЛПС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D97F1A" w:rsidRPr="00D97F1A" w:rsidRDefault="00D97F1A" w:rsidP="001736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Для заболеваемости характерна весенне-летне-осенняя сезонность.</w:t>
      </w:r>
    </w:p>
    <w:p w:rsidR="00D97F1A" w:rsidRPr="00D97F1A" w:rsidRDefault="00D97F1A" w:rsidP="001736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ГЛПС</w:t>
      </w: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– острое инфекционное заболевание с поражением почек и кровеносных сосудов, выраженной интоксикацией.</w:t>
      </w:r>
    </w:p>
    <w:p w:rsidR="00D97F1A" w:rsidRPr="00D97F1A" w:rsidRDefault="00D97F1A" w:rsidP="001736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Возбудитель заболевания</w:t>
      </w: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– вирус – устойчивый и хорошо сохраняется во внешней среде.</w:t>
      </w:r>
    </w:p>
    <w:p w:rsidR="00D97F1A" w:rsidRPr="00D97F1A" w:rsidRDefault="00D97F1A" w:rsidP="001736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Источник инфекции –</w:t>
      </w: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мышевидные грызуны (хронические носители вируса).</w:t>
      </w:r>
    </w:p>
    <w:p w:rsidR="00D97F1A" w:rsidRPr="00D97F1A" w:rsidRDefault="00D97F1A" w:rsidP="001736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Заражение инфекцией происходит:</w:t>
      </w:r>
    </w:p>
    <w:p w:rsidR="00D97F1A" w:rsidRPr="00D97F1A" w:rsidRDefault="00D97F1A" w:rsidP="001736C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u w:val="single"/>
          <w:lang w:eastAsia="ru-RU"/>
        </w:rPr>
        <w:t>воздушно-пылевым путем</w:t>
      </w: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– вирус в организм человека проникает через дыхательные пути вместе с пылью. Это может произойти в начале дачного сезона при уборке дачного домика, во время «сухой» уборки (подметания) в помещениях, заселенных грызунами, без соблюдения мер защиты, во время сельскохозяйственных работ, связанных с пылеобразованием на дачных участках, либо в быту при уборке сараев, гаражей;</w:t>
      </w:r>
    </w:p>
    <w:p w:rsidR="00D97F1A" w:rsidRPr="00D97F1A" w:rsidRDefault="00D97F1A" w:rsidP="001736C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u w:val="single"/>
          <w:lang w:eastAsia="ru-RU"/>
        </w:rPr>
        <w:t>алиментарным путем</w:t>
      </w: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– вирус попадает в организм при употреблении в пищу продуктов, питьевой воды, зараженной выделениями грызунов;</w:t>
      </w:r>
    </w:p>
    <w:p w:rsidR="00D97F1A" w:rsidRPr="00D97F1A" w:rsidRDefault="00D97F1A" w:rsidP="001736C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u w:val="single"/>
          <w:lang w:eastAsia="ru-RU"/>
        </w:rPr>
        <w:t>контактным путем</w:t>
      </w: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– вирус проникает через слизистые оболочки или поврежденную кожу при непосредственном соприкосновении с грызунами и предметами, загрязненными их выделениями.</w:t>
      </w:r>
    </w:p>
    <w:p w:rsidR="00D97F1A" w:rsidRPr="00D97F1A" w:rsidRDefault="00D97F1A" w:rsidP="001736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Заражению подвержены люди всех возрастов, но чаще всего заболевают мужчины от 20 до 50 лет.</w:t>
      </w:r>
    </w:p>
    <w:p w:rsidR="00D97F1A" w:rsidRPr="00D97F1A" w:rsidRDefault="00D97F1A" w:rsidP="001736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Со времени заражения до появления первых признаков заболевания происходит в среднем от 14 до 20 дней, максимальный период может составлять 1,5 месяца.</w:t>
      </w:r>
    </w:p>
    <w:p w:rsidR="00D97F1A" w:rsidRPr="00D97F1A" w:rsidRDefault="00D97F1A" w:rsidP="001736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u w:val="single"/>
          <w:lang w:eastAsia="ru-RU"/>
        </w:rPr>
        <w:t>Острое начало болезни:</w:t>
      </w:r>
    </w:p>
    <w:p w:rsidR="00D97F1A" w:rsidRPr="00D97F1A" w:rsidRDefault="00D97F1A" w:rsidP="001736C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резкое повышение температуры до 38–40 °C,</w:t>
      </w:r>
    </w:p>
    <w:p w:rsidR="00D97F1A" w:rsidRPr="00D97F1A" w:rsidRDefault="00D97F1A" w:rsidP="001736C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головная боль,</w:t>
      </w:r>
    </w:p>
    <w:p w:rsidR="00D97F1A" w:rsidRPr="00D97F1A" w:rsidRDefault="00D97F1A" w:rsidP="001736C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озноб,</w:t>
      </w:r>
    </w:p>
    <w:p w:rsidR="00D97F1A" w:rsidRPr="00D97F1A" w:rsidRDefault="00D97F1A" w:rsidP="001736C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тошнота,</w:t>
      </w:r>
    </w:p>
    <w:p w:rsidR="00D97F1A" w:rsidRPr="00D97F1A" w:rsidRDefault="00D97F1A" w:rsidP="001736C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ломота во всём теле;</w:t>
      </w:r>
    </w:p>
    <w:p w:rsidR="00D97F1A" w:rsidRPr="00D97F1A" w:rsidRDefault="00D97F1A" w:rsidP="001736C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чуть позже присоединяются боли в пояснице и животе;</w:t>
      </w:r>
    </w:p>
    <w:p w:rsidR="00D97F1A" w:rsidRPr="00D97F1A" w:rsidRDefault="00D97F1A" w:rsidP="001736C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боли в глазных яблоках и снижение остроты зрения (туман перед глазами, «мушки»).</w:t>
      </w:r>
    </w:p>
    <w:p w:rsidR="00D97F1A" w:rsidRPr="00D97F1A" w:rsidRDefault="00D97F1A" w:rsidP="001736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 тяжелых случаях возможен летальный исход.</w:t>
      </w:r>
    </w:p>
    <w:p w:rsidR="00D97F1A" w:rsidRPr="00D97F1A" w:rsidRDefault="00D97F1A" w:rsidP="001736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u w:val="single"/>
          <w:lang w:eastAsia="ru-RU"/>
        </w:rPr>
        <w:t>Больной человек не опасен для окружающих, так как не является источником инфекции!</w:t>
      </w:r>
    </w:p>
    <w:p w:rsidR="00D97F1A" w:rsidRPr="00D97F1A" w:rsidRDefault="00D97F1A" w:rsidP="001736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u w:val="single"/>
          <w:lang w:eastAsia="ru-RU"/>
        </w:rPr>
        <w:t>Меры профилактики:</w:t>
      </w:r>
    </w:p>
    <w:p w:rsidR="00D97F1A" w:rsidRPr="00D97F1A" w:rsidRDefault="00D97F1A" w:rsidP="001736C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После зимы в дачных домиках и подсобных помещениях обязательно проведение уборки только влажным методом.</w:t>
      </w:r>
    </w:p>
    <w:p w:rsidR="00D97F1A" w:rsidRPr="00D97F1A" w:rsidRDefault="00D97F1A" w:rsidP="001736C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Работа в ватно-марлевой повязке, смоченной чистой водой, или в респираторе, а также в резиновых перчатках.</w:t>
      </w:r>
    </w:p>
    <w:p w:rsidR="00D97F1A" w:rsidRPr="00D97F1A" w:rsidRDefault="00D97F1A" w:rsidP="001736C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Посуду обдать кипятком или обработать дезинфицирующим средством, как и при уборке помещения.</w:t>
      </w:r>
    </w:p>
    <w:p w:rsidR="00D97F1A" w:rsidRPr="00D97F1A" w:rsidRDefault="00D97F1A" w:rsidP="001736C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Сушка постельных принадлежностей на солнце в течение нескольких часов, периодически переворачивая.</w:t>
      </w:r>
    </w:p>
    <w:p w:rsidR="00D97F1A" w:rsidRPr="00D97F1A" w:rsidRDefault="00D97F1A" w:rsidP="001736C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Проведение постоянной работы по уничтожению грызунов на садовых и дачных участках.</w:t>
      </w:r>
    </w:p>
    <w:p w:rsidR="00D97F1A" w:rsidRPr="00D97F1A" w:rsidRDefault="00D97F1A" w:rsidP="001736C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Обеспечение </w:t>
      </w:r>
      <w:proofErr w:type="spellStart"/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грызунонепроницаемости</w:t>
      </w:r>
      <w:proofErr w:type="spellEnd"/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жилых и рабочих помещений.</w:t>
      </w:r>
    </w:p>
    <w:p w:rsidR="00D97F1A" w:rsidRPr="00D97F1A" w:rsidRDefault="00D97F1A" w:rsidP="001736C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Перед употреблением пищи, курением тщательное мытье рук с мылом.</w:t>
      </w:r>
    </w:p>
    <w:p w:rsidR="00D97F1A" w:rsidRPr="00D97F1A" w:rsidRDefault="00D97F1A" w:rsidP="001736C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Хранение продуктов питания в плотно закрытых емкостях, недоступных грызунам.</w:t>
      </w:r>
    </w:p>
    <w:p w:rsidR="00D97F1A" w:rsidRPr="00D97F1A" w:rsidRDefault="00D97F1A" w:rsidP="001736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Защищайте себя и свое жилище от контакта с грызунами!</w:t>
      </w:r>
    </w:p>
    <w:p w:rsidR="00D97F1A" w:rsidRPr="00D97F1A" w:rsidRDefault="00D97F1A" w:rsidP="001736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Уничтожайте грызунов доступными методами!</w:t>
      </w:r>
    </w:p>
    <w:p w:rsidR="00D97F1A" w:rsidRPr="00D97F1A" w:rsidRDefault="00D97F1A" w:rsidP="001736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97F1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При появлении признаков заболевания после проведения работ, связанных с пылеобразованием, обратитесь за медицинской помощью и сообщите о фактах возможного контакта с мышевидными грызунами.</w:t>
      </w:r>
    </w:p>
    <w:sectPr w:rsidR="00D97F1A" w:rsidRPr="00D97F1A" w:rsidSect="001736C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B13FE"/>
    <w:multiLevelType w:val="multilevel"/>
    <w:tmpl w:val="78D8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3E5220"/>
    <w:multiLevelType w:val="multilevel"/>
    <w:tmpl w:val="9466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833349"/>
    <w:multiLevelType w:val="multilevel"/>
    <w:tmpl w:val="472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53A"/>
    <w:rsid w:val="001736CF"/>
    <w:rsid w:val="008260E9"/>
    <w:rsid w:val="00885399"/>
    <w:rsid w:val="008B553A"/>
    <w:rsid w:val="00C155C2"/>
    <w:rsid w:val="00D9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5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З.А. Зубкова</dc:creator>
  <cp:keywords/>
  <dc:description/>
  <cp:lastModifiedBy>Abrashin</cp:lastModifiedBy>
  <cp:revision>3</cp:revision>
  <dcterms:created xsi:type="dcterms:W3CDTF">2024-02-20T15:15:00Z</dcterms:created>
  <dcterms:modified xsi:type="dcterms:W3CDTF">2025-04-22T08:51:00Z</dcterms:modified>
</cp:coreProperties>
</file>