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84" w:rsidRDefault="00AA6284" w:rsidP="000E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62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 №1</w:t>
      </w: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62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 адаптированной  основной  образовательной  программе</w:t>
      </w: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62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начального  общего  образования</w:t>
      </w: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AA6284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Рабочая программа  </w:t>
      </w: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AA6284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по учебному  предмету</w:t>
      </w: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AA6284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Иностранный язык  (немецкий)</w:t>
      </w:r>
      <w:r w:rsidRPr="00AA6284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»</w:t>
      </w: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AA6284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2</w:t>
      </w:r>
      <w:r w:rsidRPr="00AA6284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-4 классов</w:t>
      </w: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программы: </w:t>
      </w:r>
      <w:r w:rsidRPr="00AA6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начального  общего образования</w:t>
      </w: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Уровень: </w:t>
      </w:r>
      <w:r w:rsidRPr="00AA6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 для  обучающихся  с  задержкой  психического  развития  (вариант 7.2)</w:t>
      </w: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 реализации программы: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AA6284" w:rsidRPr="00AA6284" w:rsidRDefault="00AA6284" w:rsidP="00AA62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AA6284" w:rsidRPr="00AA6284" w:rsidRDefault="00AA6284" w:rsidP="00AA6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2A2E7C" w:rsidRPr="000E30CB" w:rsidRDefault="002A2E7C" w:rsidP="000E3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22654" w:rsidRPr="00422654" w:rsidRDefault="002A2E7C" w:rsidP="00422654">
      <w:pPr>
        <w:pStyle w:val="a6"/>
        <w:jc w:val="both"/>
        <w:rPr>
          <w:rFonts w:ascii="Times New Roman" w:hAnsi="Times New Roman" w:cs="Times New Roman"/>
          <w:sz w:val="24"/>
        </w:rPr>
      </w:pPr>
      <w:r w:rsidRPr="00422654">
        <w:rPr>
          <w:rFonts w:ascii="Times New Roman" w:hAnsi="Times New Roman" w:cs="Times New Roman"/>
          <w:sz w:val="24"/>
        </w:rPr>
        <w:t>Данная программа является адаптированной программой для обучения обучающихс</w:t>
      </w:r>
      <w:r w:rsidR="006C097E">
        <w:rPr>
          <w:rFonts w:ascii="Times New Roman" w:hAnsi="Times New Roman" w:cs="Times New Roman"/>
          <w:sz w:val="24"/>
        </w:rPr>
        <w:t xml:space="preserve">я </w:t>
      </w:r>
      <w:r w:rsidR="00AA6284">
        <w:rPr>
          <w:rFonts w:ascii="Times New Roman" w:hAnsi="Times New Roman" w:cs="Times New Roman"/>
          <w:sz w:val="24"/>
        </w:rPr>
        <w:t>2</w:t>
      </w:r>
      <w:r w:rsidR="006C097E">
        <w:rPr>
          <w:rFonts w:ascii="Times New Roman" w:hAnsi="Times New Roman" w:cs="Times New Roman"/>
          <w:sz w:val="24"/>
        </w:rPr>
        <w:t xml:space="preserve">-4 классов немецкому языку в  МБОУ «Знаменская  ООШ» </w:t>
      </w:r>
      <w:r w:rsidRPr="00422654">
        <w:rPr>
          <w:rFonts w:ascii="Times New Roman" w:hAnsi="Times New Roman" w:cs="Times New Roman"/>
          <w:sz w:val="24"/>
        </w:rPr>
        <w:t xml:space="preserve"> </w:t>
      </w:r>
      <w:r w:rsidR="00422654" w:rsidRPr="00422654">
        <w:rPr>
          <w:rFonts w:ascii="Times New Roman" w:hAnsi="Times New Roman" w:cs="Times New Roman"/>
          <w:sz w:val="24"/>
        </w:rPr>
        <w:t xml:space="preserve">на основе линии УМК </w:t>
      </w:r>
      <w:r w:rsidR="00422654" w:rsidRPr="00422654">
        <w:rPr>
          <w:rFonts w:ascii="Times New Roman" w:hAnsi="Times New Roman" w:cs="Times New Roman"/>
          <w:sz w:val="24"/>
          <w:shd w:val="clear" w:color="auto" w:fill="FFFFFF"/>
        </w:rPr>
        <w:t>«Немецкий язык» для 2–4 классов общеобразовательных учреждений, авторы: И. Л. Бим, Л. И. Рыжова, Л. М. Фомичева и др. УМК «Школа России» ОАО «Издательство «Просвещение».</w:t>
      </w:r>
    </w:p>
    <w:p w:rsidR="002A2E7C" w:rsidRPr="00422654" w:rsidRDefault="00422654" w:rsidP="00422654">
      <w:pPr>
        <w:pStyle w:val="a6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422654">
        <w:rPr>
          <w:rFonts w:ascii="Times New Roman" w:hAnsi="Times New Roman" w:cs="Times New Roman"/>
          <w:sz w:val="24"/>
          <w:szCs w:val="27"/>
          <w:shd w:val="clear" w:color="auto" w:fill="FFFFFF"/>
        </w:rPr>
        <w:t>Данная рабочая программа составлена на основе Немецкий язык. Рабочие программы. Предметная линия учебников И.Л. Бим, 3-4 классы, И.Л. Бим, Л.В. Л.И. Рыжова - Москва, Просвещение, 2014 год.</w:t>
      </w:r>
    </w:p>
    <w:p w:rsidR="00422654" w:rsidRDefault="00422654" w:rsidP="00D721BC">
      <w:pPr>
        <w:pStyle w:val="a6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422654">
        <w:rPr>
          <w:rFonts w:ascii="Times New Roman" w:hAnsi="Times New Roman" w:cs="Times New Roman"/>
          <w:sz w:val="24"/>
          <w:szCs w:val="27"/>
          <w:shd w:val="clear" w:color="auto" w:fill="FFFFFF"/>
        </w:rPr>
        <w:t>Используемый учебно-методический комплект:</w:t>
      </w:r>
    </w:p>
    <w:p w:rsidR="00AA6284" w:rsidRPr="00422654" w:rsidRDefault="00AA6284" w:rsidP="00AA628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«Немецкий язык» для 2</w:t>
      </w:r>
      <w:r w:rsidRPr="00422654">
        <w:rPr>
          <w:rFonts w:ascii="Times New Roman" w:hAnsi="Times New Roman" w:cs="Times New Roman"/>
          <w:sz w:val="24"/>
          <w:shd w:val="clear" w:color="auto" w:fill="FFFFFF"/>
        </w:rPr>
        <w:t xml:space="preserve"> классов общеобразовательных учреждений, авторы: И. Л. Бим, Л. И. Рыжова, Л. М. Фомичева и др.  УМК «Школа России» ОАО «Издательство «Просвещение»</w:t>
      </w:r>
      <w:r>
        <w:rPr>
          <w:rFonts w:ascii="Times New Roman" w:hAnsi="Times New Roman" w:cs="Times New Roman"/>
          <w:sz w:val="24"/>
          <w:shd w:val="clear" w:color="auto" w:fill="FFFFFF"/>
        </w:rPr>
        <w:t>, 2019.</w:t>
      </w:r>
    </w:p>
    <w:p w:rsidR="00422654" w:rsidRPr="00422654" w:rsidRDefault="00422654" w:rsidP="000B52D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22654">
        <w:rPr>
          <w:rFonts w:ascii="Times New Roman" w:hAnsi="Times New Roman" w:cs="Times New Roman"/>
          <w:sz w:val="24"/>
          <w:shd w:val="clear" w:color="auto" w:fill="FFFFFF"/>
        </w:rPr>
        <w:t>«Немецкий язык» для 3  классов общеобразовательных учреждений, авторы: И. Л. Бим, Л. И. Рыжова, Л. М. Фомичева и др.  УМК «Школа России» ОАО «Издательство «Просвещение»</w:t>
      </w:r>
      <w:r w:rsidR="00AA6284">
        <w:rPr>
          <w:rFonts w:ascii="Times New Roman" w:hAnsi="Times New Roman" w:cs="Times New Roman"/>
          <w:sz w:val="24"/>
          <w:shd w:val="clear" w:color="auto" w:fill="FFFFFF"/>
        </w:rPr>
        <w:t>, 2019</w:t>
      </w:r>
    </w:p>
    <w:p w:rsidR="00AA6284" w:rsidRPr="00AA6284" w:rsidRDefault="00422654" w:rsidP="00AA628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284">
        <w:rPr>
          <w:rFonts w:ascii="Times New Roman" w:hAnsi="Times New Roman" w:cs="Times New Roman"/>
          <w:sz w:val="24"/>
          <w:shd w:val="clear" w:color="auto" w:fill="FFFFFF"/>
        </w:rPr>
        <w:t>«Немецкий язык» для 4 классов общеобразовательных учреждений, авторы: И. Л. Бим, Л. И. Рыжова, Л. М. Фомичева и др. УМК «Школа России» ОАО «Издательство «Просвещение»</w:t>
      </w:r>
      <w:r w:rsidR="00AA6284">
        <w:rPr>
          <w:rFonts w:ascii="Times New Roman" w:hAnsi="Times New Roman" w:cs="Times New Roman"/>
          <w:sz w:val="24"/>
          <w:shd w:val="clear" w:color="auto" w:fill="FFFFFF"/>
        </w:rPr>
        <w:t>, 2019</w:t>
      </w:r>
    </w:p>
    <w:p w:rsidR="002A2E7C" w:rsidRPr="00AA6284" w:rsidRDefault="002A2E7C" w:rsidP="00AA6284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6284">
        <w:rPr>
          <w:rFonts w:ascii="Times New Roman" w:hAnsi="Times New Roman" w:cs="Times New Roman"/>
          <w:sz w:val="24"/>
          <w:szCs w:val="24"/>
        </w:rPr>
        <w:t xml:space="preserve">В программе дается общая характеристика </w:t>
      </w:r>
      <w:r w:rsidR="003D0ABA" w:rsidRPr="00AA6284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AA6284">
        <w:rPr>
          <w:rFonts w:ascii="Times New Roman" w:hAnsi="Times New Roman" w:cs="Times New Roman"/>
          <w:sz w:val="24"/>
          <w:szCs w:val="24"/>
        </w:rPr>
        <w:t xml:space="preserve">предмета, определяется </w:t>
      </w:r>
      <w:r w:rsidRPr="00AA6284">
        <w:rPr>
          <w:rFonts w:ascii="Times New Roman" w:hAnsi="Times New Roman" w:cs="Times New Roman"/>
          <w:sz w:val="24"/>
          <w:szCs w:val="24"/>
          <w:lang w:eastAsia="ru-RU"/>
        </w:rPr>
        <w:t xml:space="preserve">место учебного предмета  в учебном плане, определяются </w:t>
      </w:r>
      <w:r w:rsidR="003D0ABA" w:rsidRPr="00AA6284">
        <w:rPr>
          <w:rFonts w:ascii="Times New Roman" w:hAnsi="Times New Roman" w:cs="Times New Roman"/>
          <w:sz w:val="24"/>
          <w:szCs w:val="24"/>
          <w:lang w:eastAsia="ru-RU"/>
        </w:rPr>
        <w:t>личностные, метапредметные и предметные результаты освоения предмета,</w:t>
      </w:r>
      <w:r w:rsidRPr="00AA62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6284">
        <w:rPr>
          <w:rFonts w:ascii="Times New Roman" w:hAnsi="Times New Roman" w:cs="Times New Roman"/>
          <w:sz w:val="24"/>
          <w:szCs w:val="24"/>
        </w:rPr>
        <w:t>содержание учебного предмета с указанием основных видов и форм учебной деятельности и примерный  тематический план на начальной ступени получения образ</w:t>
      </w:r>
      <w:r w:rsidR="00240120" w:rsidRPr="00AA6284">
        <w:rPr>
          <w:rFonts w:ascii="Times New Roman" w:hAnsi="Times New Roman" w:cs="Times New Roman"/>
          <w:sz w:val="24"/>
          <w:szCs w:val="24"/>
        </w:rPr>
        <w:t xml:space="preserve">ования обучающимися с ОВЗ (ЗПР), определяются </w:t>
      </w:r>
      <w:r w:rsidR="00240120" w:rsidRPr="00AA6284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предметные результаты освоения предмета «Немецкий язык» в начальной школе, учебно-методическое и материально-техническое обеспечения образовательной деятельности и критерии оценки знаний обучающихся. </w:t>
      </w:r>
      <w:r w:rsidR="00240120" w:rsidRPr="00AA62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     Программа предназначена для работы в классах, в которых наряду с обучающими без отклонений в здоровье обучаются обучающиеся с ОВЗ (ЗПР).    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D721BC">
        <w:rPr>
          <w:rFonts w:ascii="Times New Roman" w:hAnsi="Times New Roman" w:cs="Times New Roman"/>
          <w:i/>
          <w:sz w:val="24"/>
          <w:szCs w:val="24"/>
        </w:rPr>
        <w:t>цель</w:t>
      </w:r>
      <w:r w:rsidRPr="00F537A3">
        <w:rPr>
          <w:rFonts w:ascii="Times New Roman" w:hAnsi="Times New Roman" w:cs="Times New Roman"/>
          <w:sz w:val="24"/>
          <w:szCs w:val="24"/>
        </w:rPr>
        <w:t xml:space="preserve"> изучения иностранных языков в таких классах – развивающая, «не знания, а развитие». На уроках иностранного языка необходимо развивать у обучающихся память, речь, восприятие, мышление и кругозор.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Приоритетные виды деятельности на уроках иностранного языка являются 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-чтение,  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-умение пользоваться словарем; </w:t>
      </w:r>
    </w:p>
    <w:p w:rsidR="00422654" w:rsidRPr="00D721BC" w:rsidRDefault="002A2E7C" w:rsidP="00D721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21BC">
        <w:rPr>
          <w:rFonts w:ascii="Times New Roman" w:hAnsi="Times New Roman" w:cs="Times New Roman"/>
          <w:sz w:val="24"/>
          <w:szCs w:val="24"/>
        </w:rPr>
        <w:t xml:space="preserve">-игра как двигательная активность, сопровождающаяся языковым материалом. </w:t>
      </w:r>
    </w:p>
    <w:p w:rsidR="00422654" w:rsidRPr="00AA6284" w:rsidRDefault="00422654" w:rsidP="00D721BC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28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Задачи</w:t>
      </w:r>
      <w:r w:rsidRPr="00AA62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программы:</w:t>
      </w:r>
    </w:p>
    <w:p w:rsidR="00422654" w:rsidRPr="00D721BC" w:rsidRDefault="00422654" w:rsidP="000B52D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1BC">
        <w:rPr>
          <w:rFonts w:ascii="Times New Roman" w:hAnsi="Times New Roman" w:cs="Times New Roman"/>
          <w:color w:val="000000"/>
          <w:sz w:val="24"/>
          <w:szCs w:val="24"/>
        </w:rPr>
        <w:t>определение особых образовательных потребностей детей с ограниченными возможностями здоровья;</w:t>
      </w:r>
    </w:p>
    <w:p w:rsidR="00422654" w:rsidRPr="00D721BC" w:rsidRDefault="00422654" w:rsidP="000B52D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1BC">
        <w:rPr>
          <w:rFonts w:ascii="Times New Roman" w:hAnsi="Times New Roman" w:cs="Times New Roman"/>
          <w:color w:val="000000"/>
          <w:sz w:val="24"/>
          <w:szCs w:val="24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ребёнка;</w:t>
      </w:r>
    </w:p>
    <w:p w:rsidR="00422654" w:rsidRPr="00D721BC" w:rsidRDefault="00422654" w:rsidP="000B52D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1BC">
        <w:rPr>
          <w:rFonts w:ascii="Times New Roman" w:hAnsi="Times New Roman" w:cs="Times New Roman"/>
          <w:color w:val="000000"/>
          <w:sz w:val="24"/>
          <w:szCs w:val="24"/>
        </w:rPr>
        <w:t>осуществление индивидуально ориентированной психолого-медико- 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</w:t>
      </w:r>
    </w:p>
    <w:p w:rsidR="00422654" w:rsidRPr="00D721BC" w:rsidRDefault="00422654" w:rsidP="000B52D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1BC">
        <w:rPr>
          <w:rFonts w:ascii="Times New Roman" w:hAnsi="Times New Roman" w:cs="Times New Roman"/>
          <w:color w:val="000000"/>
          <w:sz w:val="24"/>
          <w:szCs w:val="24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422654" w:rsidRPr="00D721BC" w:rsidRDefault="00422654" w:rsidP="000B52D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1BC">
        <w:rPr>
          <w:rFonts w:ascii="Times New Roman" w:hAnsi="Times New Roman" w:cs="Times New Roman"/>
          <w:color w:val="000000"/>
          <w:sz w:val="24"/>
          <w:szCs w:val="24"/>
        </w:rPr>
        <w:t>реализация системы мероприятий по социальной адаптации детей с ограниченными возможностями здоровья;</w:t>
      </w:r>
    </w:p>
    <w:p w:rsidR="00422654" w:rsidRPr="00D721BC" w:rsidRDefault="00422654" w:rsidP="000B52D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1BC">
        <w:rPr>
          <w:rFonts w:ascii="Times New Roman" w:hAnsi="Times New Roman" w:cs="Times New Roman"/>
          <w:color w:val="000000"/>
          <w:sz w:val="24"/>
          <w:szCs w:val="24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вопросам;</w:t>
      </w:r>
    </w:p>
    <w:p w:rsidR="002A2E7C" w:rsidRPr="00D721BC" w:rsidRDefault="00422654" w:rsidP="000B52D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1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создание условий для повышения профессионализма педагогических работников школы.</w:t>
      </w:r>
    </w:p>
    <w:p w:rsidR="002A2E7C" w:rsidRPr="00D721BC" w:rsidRDefault="002A2E7C" w:rsidP="00D721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21BC">
        <w:rPr>
          <w:rFonts w:ascii="Times New Roman" w:hAnsi="Times New Roman" w:cs="Times New Roman"/>
          <w:sz w:val="24"/>
          <w:szCs w:val="24"/>
        </w:rPr>
        <w:tab/>
        <w:t>Работа с детьми с ОВЗ опирается на принципы коррекционно-развивающего обучения: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iCs/>
          <w:sz w:val="24"/>
          <w:szCs w:val="24"/>
        </w:rPr>
        <w:t xml:space="preserve">1. Принцип - </w:t>
      </w:r>
      <w:r w:rsidRPr="00F537A3">
        <w:rPr>
          <w:rFonts w:ascii="Times New Roman" w:hAnsi="Times New Roman" w:cs="Times New Roman"/>
          <w:sz w:val="24"/>
          <w:szCs w:val="24"/>
        </w:rPr>
        <w:t xml:space="preserve">динамичность восприятия. Реализация на уроке этого принципа: </w:t>
      </w:r>
      <w:r w:rsidRPr="00F537A3">
        <w:rPr>
          <w:rFonts w:ascii="Times New Roman" w:hAnsi="Times New Roman" w:cs="Times New Roman"/>
          <w:sz w:val="24"/>
          <w:szCs w:val="24"/>
        </w:rPr>
        <w:br/>
        <w:t>задания по степени нарастающей трудности (от простого к сложному); включение заданий, предполагающих использование различных доминантных</w:t>
      </w:r>
      <w:r w:rsidR="006C097E">
        <w:rPr>
          <w:rFonts w:ascii="Times New Roman" w:hAnsi="Times New Roman" w:cs="Times New Roman"/>
          <w:sz w:val="24"/>
          <w:szCs w:val="24"/>
        </w:rPr>
        <w:t xml:space="preserve"> </w:t>
      </w:r>
      <w:r w:rsidRPr="00F537A3">
        <w:rPr>
          <w:rFonts w:ascii="Times New Roman" w:hAnsi="Times New Roman" w:cs="Times New Roman"/>
          <w:sz w:val="24"/>
          <w:szCs w:val="24"/>
        </w:rPr>
        <w:t xml:space="preserve">анализаторов: </w:t>
      </w:r>
      <w:r w:rsidRPr="00F537A3">
        <w:rPr>
          <w:rFonts w:ascii="Times New Roman" w:hAnsi="Times New Roman" w:cs="Times New Roman"/>
          <w:sz w:val="24"/>
          <w:szCs w:val="24"/>
        </w:rPr>
        <w:br/>
      </w:r>
      <w:r w:rsidRPr="00F537A3">
        <w:rPr>
          <w:rFonts w:ascii="Times New Roman" w:hAnsi="Times New Roman" w:cs="Times New Roman"/>
          <w:iCs/>
          <w:sz w:val="24"/>
          <w:szCs w:val="24"/>
        </w:rPr>
        <w:t xml:space="preserve">слухового, зрительного и кинестетического анализаторов через </w:t>
      </w:r>
      <w:r w:rsidRPr="00F537A3">
        <w:rPr>
          <w:rFonts w:ascii="Times New Roman" w:hAnsi="Times New Roman" w:cs="Times New Roman"/>
          <w:sz w:val="24"/>
          <w:szCs w:val="24"/>
        </w:rPr>
        <w:t>использование наглядности, опорных таблиц и схем, и</w:t>
      </w:r>
      <w:r w:rsidRPr="00F537A3">
        <w:rPr>
          <w:rFonts w:ascii="Times New Roman" w:hAnsi="Times New Roman" w:cs="Times New Roman"/>
          <w:iCs/>
          <w:sz w:val="24"/>
          <w:szCs w:val="24"/>
        </w:rPr>
        <w:t>спользование раздаточного материала (касса букв, касса цифр, мелкие картинки для запоминания лексики, магнитные буквы и цифры для индивидуальной или парной работы у доски), изготовление приглашений, поздравлений с краткими надписями на иностранном языке.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2. Принцип продуктивной обработки информации. Реализация этого принципа на уроке: </w:t>
      </w:r>
      <w:r w:rsidRPr="00F537A3">
        <w:rPr>
          <w:rFonts w:ascii="Times New Roman" w:hAnsi="Times New Roman" w:cs="Times New Roman"/>
          <w:sz w:val="24"/>
          <w:szCs w:val="24"/>
        </w:rPr>
        <w:br/>
        <w:t xml:space="preserve">задания, предполагающие самостоятельную обработку информации и языковую догадку, дозированная поэтапная помощь; перенос показанного способа обработки информации на своё индивидуальное задание (работа по аналогии, по образцу).  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З. Развитие и коррекция высших психических функций. Реализация на уроке: </w:t>
      </w:r>
      <w:r w:rsidRPr="00F537A3">
        <w:rPr>
          <w:rFonts w:ascii="Times New Roman" w:hAnsi="Times New Roman" w:cs="Times New Roman"/>
          <w:sz w:val="24"/>
          <w:szCs w:val="24"/>
        </w:rPr>
        <w:br/>
        <w:t>включение в урок специальных упражнений по коррекции и развитию внимания, памяти, аудирования, навыков чтения и говорения.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4. Принцип мотивации к учению. Реализация на уроке: четко сформулированные задания, уверенность в возможности использования подсказки, опоры по алгоритму;  </w:t>
      </w:r>
      <w:r w:rsidRPr="00F537A3">
        <w:rPr>
          <w:rFonts w:ascii="Times New Roman" w:hAnsi="Times New Roman" w:cs="Times New Roman"/>
          <w:sz w:val="24"/>
          <w:szCs w:val="24"/>
        </w:rPr>
        <w:br/>
        <w:t>включение в урок материалов сегодняшней жизни; задания — с условиями, приближенными к действительности; использование межпредметной связи.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Программа учитывает общие рекомендации для проведения уроков иностранного языка: 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 создание благоприятного психологического климата (комфорта) на уроке;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 предупреждение утомляемости (паузы, смена видов работы, считалки);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- частая повторяемость учебного материала: учитель </w:t>
      </w:r>
      <w:r w:rsidRPr="00F537A3">
        <w:rPr>
          <w:rFonts w:ascii="Times New Roman" w:hAnsi="Times New Roman" w:cs="Times New Roman"/>
          <w:sz w:val="24"/>
          <w:szCs w:val="24"/>
        </w:rPr>
        <w:sym w:font="Symbol" w:char="F0AE"/>
      </w:r>
      <w:r w:rsidRPr="00F537A3"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F537A3">
        <w:rPr>
          <w:rFonts w:ascii="Times New Roman" w:hAnsi="Times New Roman" w:cs="Times New Roman"/>
          <w:sz w:val="24"/>
          <w:szCs w:val="24"/>
        </w:rPr>
        <w:sym w:font="Symbol" w:char="F0AE"/>
      </w:r>
      <w:r w:rsidRPr="00F537A3">
        <w:rPr>
          <w:rFonts w:ascii="Times New Roman" w:hAnsi="Times New Roman" w:cs="Times New Roman"/>
          <w:sz w:val="24"/>
          <w:szCs w:val="24"/>
        </w:rPr>
        <w:t xml:space="preserve"> ученик 1, ученик 2 … (начиная с сильного ученика); 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 обязательное использование наглядности на уроке.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ab/>
        <w:t>Эффективными приемами работы в классах с детьми ОВЗ являются обучение через игру, введение материала небольшими порциями в контексте и поощрение малейшего прогресса + вербальная оценка.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ab/>
        <w:t>При разработке данной программы в целях адаптирования программы к возможностям обучающихся с ЗПР было предусмотрено следующее: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-уменьшение объема изучаемой лексики (до 300 лексических единиц);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-сокращение количества речевых умений, в частности исключение диалога-обмена мнениями, монолога-рассказа, развития умения аудирования по извлечению конкретной информации из услышанного, чтения с различными стратегиями, умения писать личные письма и сообщения;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-исключение из грамматической стороны речи сложносочиненных и сложноподчиненных предложений, степеней сравнения прилагательных, а также сокращение порядковых числительных до 10;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-подбор упрощенных текстов;</w:t>
      </w:r>
    </w:p>
    <w:p w:rsidR="00422654" w:rsidRPr="00D721BC" w:rsidRDefault="002A2E7C" w:rsidP="00D721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721BC">
        <w:rPr>
          <w:rFonts w:ascii="Times New Roman" w:hAnsi="Times New Roman" w:cs="Times New Roman"/>
          <w:sz w:val="24"/>
          <w:szCs w:val="24"/>
        </w:rPr>
        <w:t>-наличие уроков повторения и обобщения изученного материала.</w:t>
      </w:r>
      <w:r w:rsidR="00422654" w:rsidRPr="00D72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654" w:rsidRPr="006C097E" w:rsidRDefault="00422654" w:rsidP="00D721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7E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  <w:r w:rsidR="00D721BC" w:rsidRPr="006C097E">
        <w:rPr>
          <w:rFonts w:ascii="Times New Roman" w:hAnsi="Times New Roman" w:cs="Times New Roman"/>
          <w:b/>
          <w:sz w:val="24"/>
          <w:szCs w:val="24"/>
        </w:rPr>
        <w:t>:</w:t>
      </w:r>
    </w:p>
    <w:p w:rsidR="00422654" w:rsidRPr="00D721BC" w:rsidRDefault="00422654" w:rsidP="000B52D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1BC">
        <w:rPr>
          <w:rFonts w:ascii="Times New Roman" w:hAnsi="Times New Roman" w:cs="Times New Roman"/>
          <w:sz w:val="24"/>
          <w:szCs w:val="24"/>
        </w:rPr>
        <w:t>достижение обучающимися с ОВЗ планируемых результатов освоения требований образовательной программы начального общего образования;</w:t>
      </w:r>
    </w:p>
    <w:p w:rsidR="00422654" w:rsidRPr="00D721BC" w:rsidRDefault="00422654" w:rsidP="000B52D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1BC">
        <w:rPr>
          <w:rFonts w:ascii="Times New Roman" w:hAnsi="Times New Roman" w:cs="Times New Roman"/>
          <w:sz w:val="24"/>
          <w:szCs w:val="24"/>
        </w:rPr>
        <w:lastRenderedPageBreak/>
        <w:t>создание оптимальных медико – психолого - педагогических условий для получения образовательных услуг для всех без исключения обучающихся;</w:t>
      </w:r>
    </w:p>
    <w:p w:rsidR="00422654" w:rsidRPr="00D721BC" w:rsidRDefault="00422654" w:rsidP="000B52D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1BC">
        <w:rPr>
          <w:rFonts w:ascii="Times New Roman" w:hAnsi="Times New Roman" w:cs="Times New Roman"/>
          <w:sz w:val="24"/>
          <w:szCs w:val="24"/>
        </w:rPr>
        <w:t>повышение уровня психолого-педагогической грамотности педагогов и родителей обучению и воспитанию детей с ограниченными возможностями здоровья.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A2E7C" w:rsidRPr="00F537A3" w:rsidRDefault="002A2E7C" w:rsidP="00F537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A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Иностранный язык (далее ИЯ) наряду с русским языком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образования.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Коренным образом изменился социальный статус «иностранного языка» как учебного предмета. Глобализация, поликультурность, информатизация, взаимозависимость стран и культур, расширение возможностей международного и межкультурного общения, необходимость интеграции в мировое сообщество привели к возрастанию роли иностранного языка в жизни личности, общества и государства 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Изучение ИЯ вносит заметный вклад в культуру умственного труда. «Иностранный язык» как учебный предмет готовит учеников с ОВЗ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Основные цели и задачи обучения немецкому языку детей с ЗПР в начальной школе направлено на формирование у обучающихся: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- первоначального представления о роли и значимости </w:t>
      </w:r>
      <w:r w:rsidR="00AA6284">
        <w:rPr>
          <w:rFonts w:ascii="Times New Roman" w:hAnsi="Times New Roman" w:cs="Times New Roman"/>
          <w:sz w:val="24"/>
          <w:szCs w:val="24"/>
        </w:rPr>
        <w:t>И</w:t>
      </w:r>
      <w:r w:rsidRPr="00F537A3">
        <w:rPr>
          <w:rFonts w:ascii="Times New Roman" w:hAnsi="Times New Roman" w:cs="Times New Roman"/>
          <w:sz w:val="24"/>
          <w:szCs w:val="24"/>
        </w:rPr>
        <w:t xml:space="preserve">Я в жизни современного человека и поликультурного мира, приобретение начального опыта использования </w:t>
      </w:r>
      <w:r w:rsidR="006C097E">
        <w:rPr>
          <w:rFonts w:ascii="Times New Roman" w:hAnsi="Times New Roman" w:cs="Times New Roman"/>
          <w:sz w:val="24"/>
          <w:szCs w:val="24"/>
        </w:rPr>
        <w:t>И</w:t>
      </w:r>
      <w:r w:rsidRPr="00F537A3">
        <w:rPr>
          <w:rFonts w:ascii="Times New Roman" w:hAnsi="Times New Roman" w:cs="Times New Roman"/>
          <w:sz w:val="24"/>
          <w:szCs w:val="24"/>
        </w:rPr>
        <w:t>Я как средства межкультурного общения, нового инструмента познания мира и культуры других народов;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устной (говорение и аудирование) и письменной (чтение и письмо). 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У обучающихся с ЗПР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 основ коммуникативной культуры. Обучающиеся с ЗПР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 более глубокого осознания особенностей культуры своего народа;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lastRenderedPageBreak/>
        <w:t xml:space="preserve">- способности представлять в элементарной форме на </w:t>
      </w:r>
      <w:r w:rsidR="00AA6284">
        <w:rPr>
          <w:rFonts w:ascii="Times New Roman" w:hAnsi="Times New Roman" w:cs="Times New Roman"/>
          <w:sz w:val="24"/>
          <w:szCs w:val="24"/>
        </w:rPr>
        <w:t>И</w:t>
      </w:r>
      <w:r w:rsidRPr="00F537A3">
        <w:rPr>
          <w:rFonts w:ascii="Times New Roman" w:hAnsi="Times New Roman" w:cs="Times New Roman"/>
          <w:sz w:val="24"/>
          <w:szCs w:val="24"/>
        </w:rPr>
        <w:t xml:space="preserve">Я родную культуру в письменной и устной формах общения; </w:t>
      </w:r>
    </w:p>
    <w:p w:rsidR="002A2E7C" w:rsidRPr="00240120" w:rsidRDefault="002A2E7C" w:rsidP="00F537A3">
      <w:pPr>
        <w:pStyle w:val="a6"/>
        <w:jc w:val="both"/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</w:t>
      </w:r>
      <w:r w:rsidR="00AA6284">
        <w:rPr>
          <w:rFonts w:ascii="Times New Roman" w:hAnsi="Times New Roman" w:cs="Times New Roman"/>
          <w:sz w:val="24"/>
          <w:szCs w:val="24"/>
        </w:rPr>
        <w:t>И</w:t>
      </w:r>
      <w:r w:rsidRPr="00F537A3">
        <w:rPr>
          <w:rFonts w:ascii="Times New Roman" w:hAnsi="Times New Roman" w:cs="Times New Roman"/>
          <w:sz w:val="24"/>
          <w:szCs w:val="24"/>
        </w:rPr>
        <w:t>Я на следующей ступени образования.</w:t>
      </w:r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37A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Актуальность программы</w:t>
      </w:r>
      <w:r w:rsidRPr="00F5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определяется прежде всего тем, что обучающиеся с ЗПР в силу своих индивидуальных психофизических особенностей  не могут освоить Программу по немецкому языку в соответствии с требованиями федерального государственного образовательного стандарта, предъявляемого к обучающимся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фонематический слух и графоматорные навыки. </w:t>
      </w:r>
    </w:p>
    <w:p w:rsidR="002A2E7C" w:rsidRPr="00F537A3" w:rsidRDefault="002A2E7C" w:rsidP="00F537A3">
      <w:pPr>
        <w:pStyle w:val="a6"/>
        <w:jc w:val="both"/>
        <w:rPr>
          <w:rStyle w:val="af1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F53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Обучающиеся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 на современном этапе  школа призвана создать образовательную среду и условия, позволяющие детям с ограниченными возможностями получить качественное образование по немецкому языку, подготовить разносторонне развитую личность, обладающую коммуникативной, языковой и культуроведческой компетенциями, способную использовать полученные знания для успешной социализации, дальнейшего образования и трудовой деятельности</w:t>
      </w:r>
      <w:r w:rsidRPr="00F537A3">
        <w:rPr>
          <w:rStyle w:val="af1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 </w:t>
      </w:r>
      <w:bookmarkStart w:id="0" w:name="_GoBack"/>
      <w:bookmarkEnd w:id="0"/>
    </w:p>
    <w:p w:rsidR="002A2E7C" w:rsidRPr="00F537A3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A2E7C" w:rsidRPr="00F537A3" w:rsidRDefault="002A2E7C" w:rsidP="00F537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A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2A2E7C" w:rsidRDefault="002A2E7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Согласно   учебному плану </w:t>
      </w:r>
      <w:r w:rsidR="006C097E">
        <w:rPr>
          <w:rFonts w:ascii="Times New Roman" w:hAnsi="Times New Roman" w:cs="Times New Roman"/>
          <w:sz w:val="24"/>
          <w:szCs w:val="24"/>
        </w:rPr>
        <w:t xml:space="preserve">МБОУ «Знаменская  ООШ» </w:t>
      </w:r>
      <w:r w:rsidRPr="00F537A3">
        <w:rPr>
          <w:rFonts w:ascii="Times New Roman" w:hAnsi="Times New Roman" w:cs="Times New Roman"/>
          <w:sz w:val="24"/>
          <w:szCs w:val="24"/>
        </w:rPr>
        <w:t xml:space="preserve"> для обучающихся с ОВЗ (вариант 7.2) на изучение немецкого языка в начальной школе выделяется по </w:t>
      </w:r>
      <w:r w:rsidR="006C097E">
        <w:rPr>
          <w:rFonts w:ascii="Times New Roman" w:hAnsi="Times New Roman" w:cs="Times New Roman"/>
          <w:sz w:val="24"/>
          <w:szCs w:val="24"/>
        </w:rPr>
        <w:t>2</w:t>
      </w:r>
      <w:r w:rsidRPr="00F537A3">
        <w:rPr>
          <w:rFonts w:ascii="Times New Roman" w:hAnsi="Times New Roman" w:cs="Times New Roman"/>
          <w:sz w:val="24"/>
          <w:szCs w:val="24"/>
        </w:rPr>
        <w:t xml:space="preserve"> час</w:t>
      </w:r>
      <w:r w:rsidR="006C097E">
        <w:rPr>
          <w:rFonts w:ascii="Times New Roman" w:hAnsi="Times New Roman" w:cs="Times New Roman"/>
          <w:sz w:val="24"/>
          <w:szCs w:val="24"/>
        </w:rPr>
        <w:t>а</w:t>
      </w:r>
      <w:r w:rsidRPr="00F537A3">
        <w:rPr>
          <w:rFonts w:ascii="Times New Roman" w:hAnsi="Times New Roman" w:cs="Times New Roman"/>
          <w:sz w:val="24"/>
          <w:szCs w:val="24"/>
        </w:rPr>
        <w:t xml:space="preserve"> в неделю в</w:t>
      </w:r>
      <w:r w:rsidR="00AA6284">
        <w:rPr>
          <w:rFonts w:ascii="Times New Roman" w:hAnsi="Times New Roman" w:cs="Times New Roman"/>
          <w:sz w:val="24"/>
          <w:szCs w:val="24"/>
        </w:rPr>
        <w:t>о 2</w:t>
      </w:r>
      <w:r w:rsidRPr="00F537A3">
        <w:rPr>
          <w:rFonts w:ascii="Times New Roman" w:hAnsi="Times New Roman" w:cs="Times New Roman"/>
          <w:sz w:val="24"/>
          <w:szCs w:val="24"/>
        </w:rPr>
        <w:t xml:space="preserve">-4 классах, 34 учебные недели в каждом классе.   </w:t>
      </w:r>
    </w:p>
    <w:p w:rsidR="00B152EC" w:rsidRDefault="00B152EC" w:rsidP="00F537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52DE" w:rsidRPr="000B52DE" w:rsidRDefault="00B152EC" w:rsidP="000B52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DE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метапредметные, </w:t>
      </w:r>
      <w:r w:rsidR="000B52DE" w:rsidRPr="000B52DE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предмета</w:t>
      </w:r>
    </w:p>
    <w:p w:rsidR="000B52DE" w:rsidRPr="000B52DE" w:rsidRDefault="000B52DE" w:rsidP="000B52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Представленная программа обеспечивает достижение личностных, метапредметных и предметных результатов.</w:t>
      </w:r>
    </w:p>
    <w:p w:rsidR="000B52DE" w:rsidRPr="000B52DE" w:rsidRDefault="000B52DE" w:rsidP="000B52DE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Личностные результаты:</w:t>
      </w:r>
    </w:p>
    <w:p w:rsidR="000B52DE" w:rsidRPr="000B52DE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0B52DE" w:rsidRPr="000B52DE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0B52DE" w:rsidRPr="000B52DE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B52DE" w:rsidRPr="000B52DE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0B52DE" w:rsidRPr="000B52DE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0B52DE" w:rsidRPr="000B52DE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0B52DE" w:rsidRPr="000B52DE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0B52DE" w:rsidRPr="000B52DE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B52DE" w:rsidRPr="000B52DE" w:rsidRDefault="000B52DE" w:rsidP="00E33F62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B52DE" w:rsidRPr="000B52DE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2DE" w:rsidRPr="000B52DE" w:rsidRDefault="000B52DE" w:rsidP="000B52DE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bCs/>
          <w:i/>
          <w:sz w:val="24"/>
          <w:szCs w:val="24"/>
        </w:rPr>
        <w:t>Метапредметные результаты:</w:t>
      </w:r>
    </w:p>
    <w:p w:rsidR="000B52DE" w:rsidRPr="000B52DE" w:rsidRDefault="000B52DE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еѐ осуществления;</w:t>
      </w:r>
    </w:p>
    <w:p w:rsidR="000B52DE" w:rsidRPr="000B52DE" w:rsidRDefault="000B52DE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0B52DE" w:rsidRPr="000B52DE" w:rsidRDefault="000B52DE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еѐ реализации; определять наиболее эффективные способы достижения результата;</w:t>
      </w:r>
    </w:p>
    <w:p w:rsidR="000B52DE" w:rsidRPr="000B52DE" w:rsidRDefault="000B52DE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B52DE" w:rsidRPr="000B52DE" w:rsidRDefault="000B52DE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рефлексии (самоконтроля, самоанализа, саморегуляции, самооценки);</w:t>
      </w:r>
    </w:p>
    <w:p w:rsidR="000B52DE" w:rsidRPr="000B52DE" w:rsidRDefault="000B52DE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B52DE" w:rsidRPr="000B52DE" w:rsidRDefault="000B52DE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 - использование различных способов поиска (в справочных источниках и открытом учебном информационном пространстве сети Интернет), сбора, анализа</w:t>
      </w:r>
      <w:r w:rsidR="00E33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2DE">
        <w:rPr>
          <w:rFonts w:ascii="Times New Roman" w:eastAsia="Times New Roman" w:hAnsi="Times New Roman" w:cs="Times New Roman"/>
          <w:sz w:val="24"/>
          <w:szCs w:val="24"/>
        </w:rPr>
        <w:t>и интерпретации информации в соответствии с коммуникативными и познавательными задачами и технологиями обучения;</w:t>
      </w:r>
    </w:p>
    <w:p w:rsidR="00E33F62" w:rsidRDefault="000B52DE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 обучения на доступном</w:t>
      </w:r>
      <w:r w:rsidR="00E33F62">
        <w:rPr>
          <w:rFonts w:ascii="Times New Roman" w:eastAsia="Times New Roman" w:hAnsi="Times New Roman" w:cs="Times New Roman"/>
          <w:sz w:val="24"/>
          <w:szCs w:val="24"/>
        </w:rPr>
        <w:t xml:space="preserve"> младшим школьникам уровне;</w:t>
      </w:r>
    </w:p>
    <w:p w:rsidR="00E33F62" w:rsidRPr="000B52DE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сознанное построение речевого высказывания в соответствии с задачами коммуникации и составление текстов в устной и письменной форме с учѐтом</w:t>
      </w:r>
    </w:p>
    <w:p w:rsidR="00E33F62" w:rsidRPr="000B52DE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возможностей младших школьников;</w:t>
      </w:r>
    </w:p>
    <w:p w:rsidR="00E33F62" w:rsidRPr="000B52DE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</w:t>
      </w:r>
    </w:p>
    <w:p w:rsidR="00E33F62" w:rsidRPr="000B52DE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обобщения, установления аналогий и причинно-следственных связей, построения рассуждений, отнесения к известным понятиям;</w:t>
      </w:r>
    </w:p>
    <w:p w:rsidR="00E33F62" w:rsidRPr="000B52DE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своѐ мнение и аргументировать свою точку зрения и оценку событий;</w:t>
      </w:r>
    </w:p>
    <w:p w:rsidR="00E33F62" w:rsidRPr="000B52DE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умение работать в группе и определять общую цель и пути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33F62" w:rsidRPr="000B52DE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учѐта интересов сторон и сотрудничества;</w:t>
      </w:r>
    </w:p>
    <w:p w:rsidR="00E33F62" w:rsidRPr="000B52DE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33F62" w:rsidRPr="000B52DE" w:rsidRDefault="00E33F62" w:rsidP="00E33F62">
      <w:pPr>
        <w:pStyle w:val="a6"/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E33F62" w:rsidRPr="000B52DE" w:rsidRDefault="00E33F62" w:rsidP="000B52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33F62" w:rsidRPr="000B52DE">
          <w:pgSz w:w="16840" w:h="11906" w:orient="landscape"/>
          <w:pgMar w:top="985" w:right="1138" w:bottom="489" w:left="840" w:header="0" w:footer="0" w:gutter="0"/>
          <w:cols w:space="720" w:equalWidth="0">
            <w:col w:w="14860"/>
          </w:cols>
        </w:sectPr>
      </w:pPr>
    </w:p>
    <w:p w:rsidR="000B52DE" w:rsidRPr="00E33F62" w:rsidRDefault="000B52DE" w:rsidP="000B52DE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F62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Предметные результаты:</w:t>
      </w:r>
    </w:p>
    <w:p w:rsidR="000B52DE" w:rsidRPr="000B52DE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bCs/>
          <w:sz w:val="24"/>
          <w:szCs w:val="24"/>
        </w:rPr>
        <w:t>А. В коммуникативной сфере:</w:t>
      </w:r>
    </w:p>
    <w:p w:rsidR="000B52DE" w:rsidRPr="000B52DE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- языковые представления и навыки (фонетические, орфографические, лексические и грамматические);</w:t>
      </w:r>
    </w:p>
    <w:p w:rsidR="000B52DE" w:rsidRPr="000B52DE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говорение (элементарный диалог этикетного характера, диалог в доступных ребѐнку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0B52DE" w:rsidRPr="000B52DE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0B52DE" w:rsidRPr="000B52DE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чтение (восприятие текстов с разной глубиной понимания ограниченного объѐма, соответствующих изученному тематическому материалу и интересам учащихся с соблюдением правил чтения и осмысленного интонирования); - письмо (техника написания букв и соблюдение орфографических правил, опора на образец, письменное заполнение пропусков и форм, подписи под</w:t>
      </w:r>
    </w:p>
    <w:p w:rsidR="000B52DE" w:rsidRPr="000B52DE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предметами и явлениями, поздравительные открытки, личное письмо ограниченного объѐма);</w:t>
      </w:r>
    </w:p>
    <w:p w:rsidR="000B52DE" w:rsidRPr="000B52DE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- социокультурная осведомлѐнность (немецко-говорящие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0B52DE" w:rsidRPr="000B52DE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bCs/>
          <w:sz w:val="24"/>
          <w:szCs w:val="24"/>
        </w:rPr>
        <w:t>Б. В познавательной сфере:</w:t>
      </w:r>
    </w:p>
    <w:p w:rsidR="000B52DE" w:rsidRPr="000B52DE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- 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0B52DE" w:rsidRPr="000B52DE" w:rsidRDefault="00E33F62" w:rsidP="000B52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52DE" w:rsidRPr="000B52DE">
        <w:rPr>
          <w:rFonts w:ascii="Times New Roman" w:eastAsia="Times New Roman" w:hAnsi="Times New Roman" w:cs="Times New Roman"/>
          <w:sz w:val="24"/>
          <w:szCs w:val="24"/>
        </w:rPr>
        <w:t>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0B52DE" w:rsidRPr="000B52DE" w:rsidRDefault="00E33F62" w:rsidP="000B52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52DE" w:rsidRPr="000B52DE">
        <w:rPr>
          <w:rFonts w:ascii="Times New Roman" w:eastAsia="Times New Roman" w:hAnsi="Times New Roman" w:cs="Times New Roman"/>
          <w:sz w:val="24"/>
          <w:szCs w:val="24"/>
        </w:rPr>
        <w:t>перенос умений работы с русскоязычным текстом на .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0B52DE" w:rsidRPr="000B52DE" w:rsidRDefault="00E33F62" w:rsidP="000B52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52DE" w:rsidRPr="000B52DE">
        <w:rPr>
          <w:rFonts w:ascii="Times New Roman" w:eastAsia="Times New Roman" w:hAnsi="Times New Roman" w:cs="Times New Roman"/>
          <w:sz w:val="24"/>
          <w:szCs w:val="24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0B52DE" w:rsidRPr="000B52DE" w:rsidRDefault="000B52DE" w:rsidP="000B52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sz w:val="24"/>
          <w:szCs w:val="24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0B52DE" w:rsidRPr="000B52DE" w:rsidRDefault="000B52DE" w:rsidP="000B52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bCs/>
          <w:sz w:val="24"/>
          <w:szCs w:val="24"/>
        </w:rPr>
        <w:t>В. В ценностно-ориентационной сфере:</w:t>
      </w:r>
    </w:p>
    <w:p w:rsidR="000B52DE" w:rsidRPr="000B52DE" w:rsidRDefault="00E33F62" w:rsidP="000B52D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52DE" w:rsidRPr="000B52DE">
        <w:rPr>
          <w:rFonts w:ascii="Times New Roman" w:eastAsia="Times New Roman" w:hAnsi="Times New Roman" w:cs="Times New Roman"/>
          <w:sz w:val="24"/>
          <w:szCs w:val="24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E33F62" w:rsidRPr="000B52DE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52DE">
        <w:rPr>
          <w:rFonts w:ascii="Times New Roman" w:eastAsia="Times New Roman" w:hAnsi="Times New Roman" w:cs="Times New Roman"/>
          <w:sz w:val="24"/>
          <w:szCs w:val="24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E33F62" w:rsidRPr="000B52DE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52DE">
        <w:rPr>
          <w:rFonts w:ascii="Times New Roman" w:eastAsia="Times New Roman" w:hAnsi="Times New Roman" w:cs="Times New Roman"/>
          <w:sz w:val="24"/>
          <w:szCs w:val="24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E33F62" w:rsidRPr="000B52DE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bCs/>
          <w:sz w:val="24"/>
          <w:szCs w:val="24"/>
        </w:rPr>
        <w:t>Г. В эстетической сфере:</w:t>
      </w:r>
    </w:p>
    <w:p w:rsidR="00E33F62" w:rsidRPr="000B52DE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52DE">
        <w:rPr>
          <w:rFonts w:ascii="Times New Roman" w:eastAsia="Times New Roman" w:hAnsi="Times New Roman" w:cs="Times New Roman"/>
          <w:sz w:val="24"/>
          <w:szCs w:val="24"/>
        </w:rPr>
        <w:t>знакомство с образцами родной и зарубежной детской литературы, поэзии, фольклора и народного литературного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</w:t>
      </w:r>
      <w:r w:rsidRPr="000B5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эстетического вкуса в восприятие</w:t>
      </w:r>
      <w:r w:rsidRPr="000B52DE">
        <w:rPr>
          <w:rFonts w:ascii="Times New Roman" w:eastAsia="Times New Roman" w:hAnsi="Times New Roman" w:cs="Times New Roman"/>
          <w:sz w:val="24"/>
          <w:szCs w:val="24"/>
        </w:rPr>
        <w:t xml:space="preserve"> фрагментов родной и зарубежной детской литературы, стихов, песен и иллюстраций;</w:t>
      </w:r>
    </w:p>
    <w:p w:rsidR="00E33F62" w:rsidRPr="000B52DE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52DE">
        <w:rPr>
          <w:rFonts w:ascii="Times New Roman" w:eastAsia="Times New Roman" w:hAnsi="Times New Roman" w:cs="Times New Roman"/>
          <w:sz w:val="24"/>
          <w:szCs w:val="24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E33F62" w:rsidRPr="000B52DE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2DE">
        <w:rPr>
          <w:rFonts w:ascii="Times New Roman" w:eastAsia="Times New Roman" w:hAnsi="Times New Roman" w:cs="Times New Roman"/>
          <w:bCs/>
          <w:sz w:val="24"/>
          <w:szCs w:val="24"/>
        </w:rPr>
        <w:t>Д. В трудовой сфере:</w:t>
      </w:r>
    </w:p>
    <w:p w:rsidR="00E33F62" w:rsidRPr="000B52DE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0B52DE">
        <w:rPr>
          <w:rFonts w:ascii="Times New Roman" w:eastAsia="Times New Roman" w:hAnsi="Times New Roman" w:cs="Times New Roman"/>
          <w:sz w:val="24"/>
          <w:szCs w:val="24"/>
        </w:rPr>
        <w:t>умение сохранять цели познавательной деятельности и следовать еѐ задачам при усвоении программного учебного материала и в самостоятельном учении;</w:t>
      </w:r>
    </w:p>
    <w:p w:rsidR="00E33F62" w:rsidRPr="000B52DE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52DE">
        <w:rPr>
          <w:rFonts w:ascii="Times New Roman" w:eastAsia="Times New Roman" w:hAnsi="Times New Roman" w:cs="Times New Roman"/>
          <w:sz w:val="24"/>
          <w:szCs w:val="24"/>
        </w:rPr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E33F62" w:rsidRPr="000B52DE" w:rsidRDefault="00E33F62" w:rsidP="00E33F6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52DE">
        <w:rPr>
          <w:rFonts w:ascii="Times New Roman" w:eastAsia="Times New Roman" w:hAnsi="Times New Roman" w:cs="Times New Roman"/>
          <w:sz w:val="24"/>
          <w:szCs w:val="24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E33F62" w:rsidRDefault="00E33F62" w:rsidP="000B52DE">
      <w:pPr>
        <w:pStyle w:val="a6"/>
        <w:jc w:val="both"/>
        <w:rPr>
          <w:sz w:val="20"/>
          <w:szCs w:val="20"/>
        </w:rPr>
      </w:pPr>
    </w:p>
    <w:p w:rsidR="00E33F62" w:rsidRPr="00240120" w:rsidRDefault="00E33F62" w:rsidP="0024012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37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</w:p>
    <w:p w:rsidR="00E33F62" w:rsidRPr="00F537A3" w:rsidRDefault="00E33F62" w:rsidP="00E33F62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537A3">
        <w:rPr>
          <w:rFonts w:ascii="Times New Roman" w:hAnsi="Times New Roman" w:cs="Times New Roman"/>
          <w:i/>
          <w:sz w:val="24"/>
          <w:szCs w:val="24"/>
          <w:lang w:eastAsia="ru-RU"/>
        </w:rPr>
        <w:t>Предметное содержание речи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37A3">
        <w:rPr>
          <w:rFonts w:ascii="Times New Roman" w:hAnsi="Times New Roman" w:cs="Times New Roman"/>
          <w:sz w:val="24"/>
          <w:szCs w:val="24"/>
          <w:lang w:eastAsia="ru-RU"/>
        </w:rPr>
        <w:t>Предметное содержание речи обучающихся в её устной и письменной форме разработано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общего образования для детей с задержкой психического развития. Предметное содержание устной и письменной речи обучающихся в её продуктивной и рецептивной форме включает следующие темы: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Знакомство. С одноклассниками, учителем, персонажами детских произведений: имя, возраст.  Приветствие, прощание,  поздравление,  ответ  на  поздравление,  благодарность, извинения (с использованием типичных фраз речевого этикета).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Я  и  моя  семья.  Члены  семьи,  их  имена,  возраст,  внешность,  характер. Обязанности членов семьи и их взаимоотношения. Мой  день (распорядок  дня).  Любимая  еда.  Покупки. Подарки. Семейные  праздники:  день  рождения,  Новый год/Рождество. 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Мир  моих  увлечений.  Мои  любимые  занятия.  Мои  любимые  сказки.  Игрушки, песни, книги. Зимние и летние виды спорта, занятия различными видами спорта. Выходной день, каникулы.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Я  и  мои  друзья.  Имя,  возраст,  внешность,  характер,  увлечения/хобби.  Любимое домашнее животное: имя, возраст, цвет, размер, характер. 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Моя школа. Классная комната, учебные предметы, школьные принадлежности. Занятия детей на уроке и на перемене. Летний лагерь.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Мир  вокруг  меня.  Мой  дом/квартира/комната:  названия  комнат.  Природа.  Дикие  и домашние животные. Любимое время года. Погода. Семейные путешествия. Виды транспорта. 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Страны  изучаемого  языка  и  родная  страна.  Общие  сведения:  название, столица.  Национальные праздники и традиции. Небольшие  произведения  детского  фольклора  на иностранном  языке (рифмовки, стихи, песни, сказки). 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 Формы организации учебных занятий:               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-урок</w:t>
      </w:r>
    </w:p>
    <w:p w:rsidR="00E33F62" w:rsidRPr="00240120" w:rsidRDefault="00E33F62" w:rsidP="002401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-учебная игра</w:t>
      </w:r>
    </w:p>
    <w:p w:rsidR="00240120" w:rsidRDefault="00240120" w:rsidP="00E33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20" w:rsidRDefault="00240120" w:rsidP="00E33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20" w:rsidRDefault="00240120" w:rsidP="00E33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20" w:rsidRDefault="00240120" w:rsidP="00E33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20" w:rsidRDefault="00240120" w:rsidP="00E33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20" w:rsidRDefault="00240120" w:rsidP="00E33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20" w:rsidRDefault="00240120" w:rsidP="00E33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20" w:rsidRDefault="00240120" w:rsidP="00E33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20" w:rsidRDefault="00240120" w:rsidP="00E33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120" w:rsidRDefault="00240120" w:rsidP="00E33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62" w:rsidRDefault="00E33F62" w:rsidP="00E33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Pr="00F537A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предмета «Немецкий язык»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в курсе начального общего образования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В процессе овладения познавательным (социокультурным) аспектом выпускник начальной школы ознакомится: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- с названиями  стран  из изучаемого  языка;  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- с некоторыми литературными персонажами популярных  детских  произведений;  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- с  сюжетами  некоторых  популярных сказок,  а  также  небольшими  произведениями  детского  фольклора  (стихами,  песнями) на немецком языке; 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 с элементарными формами речевого и неречевого поведения, принятого в странах изучаемого языка.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В процессе овладения учебным аспектом у обучающихся с ЗПР будут развиты коммуникативные умения по видам речевой деятельности.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В говорении выпускник научится: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-вести и поддерживать элементарный диалог: этикетный, диалог-расспрос, диалог-побуждение;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-кратко описывать и характеризовать предмет, картинку, персонаж;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В аудировании выпускник научится: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-понимать на слух: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 выказывания одноклассников;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iCs/>
          <w:sz w:val="24"/>
          <w:szCs w:val="24"/>
        </w:rPr>
        <w:t>В чтении в</w:t>
      </w:r>
      <w:r w:rsidRPr="00F537A3">
        <w:rPr>
          <w:rFonts w:ascii="Times New Roman" w:hAnsi="Times New Roman" w:cs="Times New Roman"/>
          <w:sz w:val="24"/>
          <w:szCs w:val="24"/>
        </w:rPr>
        <w:t>ыпускник научится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-читать небольшие тексты с целью понимания основной идеи текста;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-находить необходимую запрашиваемую информацию в тексте.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В письме выпускник научится: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- правильно списывать, 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 писать буквы немецкого алфавита;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 делать записи (выписки из текста), выписывать из текста слова, словосочетания и предложения.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537A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Языковые средства и навыки пользования ими</w:t>
      </w:r>
    </w:p>
    <w:p w:rsidR="00E33F62" w:rsidRPr="00F537A3" w:rsidRDefault="00E33F62" w:rsidP="00E33F62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7A3">
        <w:rPr>
          <w:rFonts w:ascii="Times New Roman" w:hAnsi="Times New Roman" w:cs="Times New Roman"/>
          <w:i/>
          <w:sz w:val="24"/>
          <w:szCs w:val="24"/>
        </w:rPr>
        <w:t>Графика, каллиграфия и орфография.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537A3">
        <w:rPr>
          <w:rFonts w:ascii="Times New Roman" w:hAnsi="Times New Roman" w:cs="Times New Roman"/>
          <w:spacing w:val="2"/>
          <w:sz w:val="24"/>
          <w:szCs w:val="24"/>
        </w:rPr>
        <w:t>-отличать буквы от транскрипционных знаков;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537A3">
        <w:rPr>
          <w:rFonts w:ascii="Times New Roman" w:hAnsi="Times New Roman" w:cs="Times New Roman"/>
          <w:spacing w:val="2"/>
          <w:sz w:val="24"/>
          <w:szCs w:val="24"/>
        </w:rPr>
        <w:t>-пользоваться немецким алфавитом;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537A3">
        <w:rPr>
          <w:rFonts w:ascii="Times New Roman" w:hAnsi="Times New Roman" w:cs="Times New Roman"/>
          <w:spacing w:val="8"/>
          <w:sz w:val="24"/>
          <w:szCs w:val="24"/>
        </w:rPr>
        <w:t>-писать все буквы немецкого алфавита и</w:t>
      </w:r>
      <w:r w:rsidRPr="00F537A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основные буквосочетания (полупечатным шрифтом);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pacing w:val="2"/>
          <w:sz w:val="24"/>
          <w:szCs w:val="24"/>
        </w:rPr>
        <w:t>-сравнивать и анализировать буквы/буквосочетания и соответствующие транскрипционные знаки;</w:t>
      </w:r>
    </w:p>
    <w:p w:rsidR="00E33F62" w:rsidRPr="00F537A3" w:rsidRDefault="00E33F62" w:rsidP="00E33F62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7A3">
        <w:rPr>
          <w:rFonts w:ascii="Times New Roman" w:hAnsi="Times New Roman" w:cs="Times New Roman"/>
          <w:i/>
          <w:sz w:val="24"/>
          <w:szCs w:val="24"/>
        </w:rPr>
        <w:t>Фонетическая сторона речи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-различать на слух и адекватно произносить все звуки немецкого языка;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-соблюдать нормы произношения звуков немецкого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lastRenderedPageBreak/>
        <w:t>-соблюдать правильное ударение в изолированном слове, фразе;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-понимать и использовать логическое ударение во фразе, предложении;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 xml:space="preserve">-правильно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побудительное); 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-соблюдать правило отсутствия ударения на служебных словах.</w:t>
      </w:r>
    </w:p>
    <w:p w:rsidR="00E33F62" w:rsidRPr="00F537A3" w:rsidRDefault="00E33F62" w:rsidP="00E33F62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7A3">
        <w:rPr>
          <w:rFonts w:ascii="Times New Roman" w:hAnsi="Times New Roman" w:cs="Times New Roman"/>
          <w:i/>
          <w:sz w:val="24"/>
          <w:szCs w:val="24"/>
        </w:rPr>
        <w:t>Лексическая сторона речи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-понимать значение лексических единиц в письменном и устном тексте в пределах тематики начальной школы;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37A3">
        <w:rPr>
          <w:rFonts w:ascii="Times New Roman" w:hAnsi="Times New Roman" w:cs="Times New Roman"/>
          <w:sz w:val="24"/>
          <w:szCs w:val="24"/>
        </w:rPr>
        <w:t>-догадываться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E33F62" w:rsidRPr="00F537A3" w:rsidRDefault="00E33F62" w:rsidP="00E33F62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7A3">
        <w:rPr>
          <w:rFonts w:ascii="Times New Roman" w:hAnsi="Times New Roman" w:cs="Times New Roman"/>
          <w:i/>
          <w:sz w:val="24"/>
          <w:szCs w:val="24"/>
        </w:rPr>
        <w:t>Грамматическая сторона речи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33F62" w:rsidRPr="00F537A3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-понимать и употреблять в речи изученные существительные с определенным /неопределенным/ нулевым артиклем, количественные (до 100) и порядковые (до 10) числительные, личные, притяжательные, указательные, неопределенные местоимения и вопросительные местоимения, наречия времени и степени, наиболее употребительные предлоги для выражения временных и пространственных отношений;</w:t>
      </w:r>
    </w:p>
    <w:p w:rsidR="00E33F62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37A3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предложений, безличные предложения, побудительные предложения в утвердительной и отрицательной формах.</w:t>
      </w:r>
    </w:p>
    <w:p w:rsidR="00240120" w:rsidRDefault="00240120" w:rsidP="00941A3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40120" w:rsidRDefault="00240120" w:rsidP="00E33F6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40120" w:rsidRPr="004E3A39" w:rsidRDefault="00E33F62" w:rsidP="0024012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3A39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 знаний обучающихся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образовательной программы начального общего образования (далее — система оценки) представляет собой один из инструментов реализации Требований Стандарта к результатам освоения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 как педагогов, так и учащихся.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 xml:space="preserve">Оценка на единой критериальной основе, формирование навыков рефлексии, самоанализа, самоконтроля, само </w:t>
      </w:r>
      <w:r w:rsidRPr="004E3A39">
        <w:rPr>
          <w:rFonts w:ascii="Times New Roman" w:hAnsi="Times New Roman" w:cs="Times New Roman"/>
          <w:sz w:val="24"/>
          <w:szCs w:val="24"/>
        </w:rPr>
        <w:noBreakHyphen/>
        <w:t xml:space="preserve"> и взаимооценки дают возможность педагогам 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 xml:space="preserve">щимся не только освоить эффективные средства управления учебной деятельностью, но и способствуют развитию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щихся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В соответствии со Стандартом основным</w:t>
      </w:r>
      <w:r w:rsidRPr="004E3A3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E3A39">
        <w:rPr>
          <w:rFonts w:ascii="Times New Roman" w:hAnsi="Times New Roman" w:cs="Times New Roman"/>
          <w:bCs/>
          <w:sz w:val="24"/>
          <w:szCs w:val="24"/>
        </w:rPr>
        <w:t>объектом </w:t>
      </w:r>
      <w:r w:rsidRPr="004E3A39">
        <w:rPr>
          <w:rFonts w:ascii="Times New Roman" w:hAnsi="Times New Roman" w:cs="Times New Roman"/>
          <w:sz w:val="24"/>
          <w:szCs w:val="24"/>
        </w:rPr>
        <w:t>системы оценки, её </w:t>
      </w:r>
      <w:r w:rsidRPr="004E3A39">
        <w:rPr>
          <w:rFonts w:ascii="Times New Roman" w:hAnsi="Times New Roman" w:cs="Times New Roman"/>
          <w:bCs/>
          <w:sz w:val="24"/>
          <w:szCs w:val="24"/>
        </w:rPr>
        <w:t>содержательной и критериальной базой выступают планируемые результаты</w:t>
      </w:r>
      <w:r w:rsidRPr="004E3A39">
        <w:rPr>
          <w:rFonts w:ascii="Times New Roman" w:hAnsi="Times New Roman" w:cs="Times New Roman"/>
          <w:sz w:val="24"/>
          <w:szCs w:val="24"/>
        </w:rPr>
        <w:t xml:space="preserve"> освоения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щимися с ОВЗ образовательной программы начального общего образования.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щийся с ограниченными возможностями здоровья овладевает, полезными для него знаниями, умениями и навыками; достигает максимально доступного ему уровня жизненной компетенции; осваивает формы социального поведения; оказывается способным реализовать их в условиях семьи и гражданского общества.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Требования к результатам – это описание планируемых результатов на определенном уровне образования, описание ожидаемых результатов должно носить интегративный характер.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lastRenderedPageBreak/>
        <w:t>При этом закономерные локальные затруднения в освоении отдельных предметных линий и даже отдельных образовательных областей не должны рассматриваться как показатель отсутствия успешности ребенка в целом и служить основанием для отказа в переводе ребенку на следующий уровень образования.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Последовательная реализация идеи инклюзивного образования детей с ОВЗ, обеспечивающая единство образовательного пространства, предполагает использование общего подхода, к оценке результатов образования, представленного в действующем ФГОС. Таким образом, результаты овладения содержанием «академического» компонента каждой образовательной области могут быть представлены двумя видами результатов: предметными и метапредметными.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 </w:t>
      </w:r>
      <w:r w:rsidRPr="004E3A39">
        <w:rPr>
          <w:rFonts w:ascii="Times New Roman" w:hAnsi="Times New Roman" w:cs="Times New Roman"/>
          <w:bCs/>
          <w:sz w:val="24"/>
          <w:szCs w:val="24"/>
        </w:rPr>
        <w:t>функциями</w:t>
      </w:r>
      <w:r w:rsidRPr="004E3A39">
        <w:rPr>
          <w:rFonts w:ascii="Times New Roman" w:hAnsi="Times New Roman" w:cs="Times New Roman"/>
          <w:sz w:val="24"/>
          <w:szCs w:val="24"/>
        </w:rPr>
        <w:t> являются </w:t>
      </w:r>
      <w:r w:rsidRPr="004E3A39">
        <w:rPr>
          <w:rFonts w:ascii="Times New Roman" w:hAnsi="Times New Roman" w:cs="Times New Roman"/>
          <w:bCs/>
          <w:iCs/>
          <w:sz w:val="24"/>
          <w:szCs w:val="24"/>
        </w:rPr>
        <w:t>ориентация образовательного процесса</w:t>
      </w:r>
      <w:r w:rsidRPr="004E3A39">
        <w:rPr>
          <w:rFonts w:ascii="Times New Roman" w:hAnsi="Times New Roman" w:cs="Times New Roman"/>
          <w:sz w:val="24"/>
          <w:szCs w:val="24"/>
        </w:rPr>
        <w:t> на достижение планируемых результатов освоения образовательной программы начального общего образования и обеспечение эффективной </w:t>
      </w:r>
      <w:r w:rsidRPr="004E3A39">
        <w:rPr>
          <w:rFonts w:ascii="Times New Roman" w:hAnsi="Times New Roman" w:cs="Times New Roman"/>
          <w:bCs/>
          <w:iCs/>
          <w:sz w:val="24"/>
          <w:szCs w:val="24"/>
        </w:rPr>
        <w:t>обратной связи</w:t>
      </w:r>
      <w:r w:rsidRPr="004E3A39">
        <w:rPr>
          <w:rFonts w:ascii="Times New Roman" w:hAnsi="Times New Roman" w:cs="Times New Roman"/>
          <w:sz w:val="24"/>
          <w:szCs w:val="24"/>
        </w:rPr>
        <w:t>, позволяющей осуществлять</w:t>
      </w:r>
      <w:r w:rsidRPr="004E3A39">
        <w:rPr>
          <w:rFonts w:ascii="Times New Roman" w:hAnsi="Times New Roman" w:cs="Times New Roman"/>
          <w:bCs/>
          <w:iCs/>
          <w:sz w:val="24"/>
          <w:szCs w:val="24"/>
        </w:rPr>
        <w:t> управление образовательным процессом</w:t>
      </w:r>
      <w:r w:rsidRPr="004E3A39">
        <w:rPr>
          <w:rFonts w:ascii="Times New Roman" w:hAnsi="Times New Roman" w:cs="Times New Roman"/>
          <w:sz w:val="24"/>
          <w:szCs w:val="24"/>
        </w:rPr>
        <w:t>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учащихся и оценка результатов деятельности образовательных учреждений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начального общего образования предполагает </w:t>
      </w:r>
      <w:r w:rsidRPr="004E3A39">
        <w:rPr>
          <w:rFonts w:ascii="Times New Roman" w:hAnsi="Times New Roman" w:cs="Times New Roman"/>
          <w:bCs/>
          <w:iCs/>
          <w:sz w:val="24"/>
          <w:szCs w:val="24"/>
        </w:rPr>
        <w:t>комплексный подход к оценке результатов</w:t>
      </w:r>
      <w:r w:rsidRPr="004E3A39">
        <w:rPr>
          <w:rFonts w:ascii="Times New Roman" w:hAnsi="Times New Roman" w:cs="Times New Roman"/>
          <w:sz w:val="24"/>
          <w:szCs w:val="24"/>
        </w:rPr>
        <w:t xml:space="preserve"> образования, позволяющий вести оценку достижения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щимися всех трёх групп результатов образования:</w:t>
      </w:r>
      <w:r w:rsidRPr="004E3A39">
        <w:rPr>
          <w:rFonts w:ascii="Times New Roman" w:hAnsi="Times New Roman" w:cs="Times New Roman"/>
          <w:bCs/>
          <w:iCs/>
          <w:sz w:val="24"/>
          <w:szCs w:val="24"/>
        </w:rPr>
        <w:t> личностных, метапредметных и предметных</w:t>
      </w:r>
      <w:r w:rsidRPr="004E3A39">
        <w:rPr>
          <w:rFonts w:ascii="Times New Roman" w:hAnsi="Times New Roman" w:cs="Times New Roman"/>
          <w:sz w:val="24"/>
          <w:szCs w:val="24"/>
        </w:rPr>
        <w:t>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предоставление и использование </w:t>
      </w:r>
      <w:r w:rsidRPr="004E3A39">
        <w:rPr>
          <w:rFonts w:ascii="Times New Roman" w:hAnsi="Times New Roman" w:cs="Times New Roman"/>
          <w:bCs/>
          <w:iCs/>
          <w:sz w:val="24"/>
          <w:szCs w:val="24"/>
        </w:rPr>
        <w:t>персонифицированной информации</w:t>
      </w:r>
      <w:r w:rsidRPr="004E3A39">
        <w:rPr>
          <w:rFonts w:ascii="Times New Roman" w:hAnsi="Times New Roman" w:cs="Times New Roman"/>
          <w:sz w:val="24"/>
          <w:szCs w:val="24"/>
        </w:rPr>
        <w:t xml:space="preserve"> возможно только в рамках процедур итоговой оценки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щихся. Во всех иных процедурах допустимо предоставление и использование исключительно </w:t>
      </w:r>
      <w:r w:rsidRPr="004E3A39">
        <w:rPr>
          <w:rFonts w:ascii="Times New Roman" w:hAnsi="Times New Roman" w:cs="Times New Roman"/>
          <w:bCs/>
          <w:iCs/>
          <w:sz w:val="24"/>
          <w:szCs w:val="24"/>
        </w:rPr>
        <w:t>неперсонифицированной (анонимной)</w:t>
      </w:r>
      <w:r w:rsidRPr="004E3A39">
        <w:rPr>
          <w:rFonts w:ascii="Times New Roman" w:hAnsi="Times New Roman" w:cs="Times New Roman"/>
          <w:sz w:val="24"/>
          <w:szCs w:val="24"/>
        </w:rPr>
        <w:t> </w:t>
      </w:r>
      <w:r w:rsidRPr="004E3A39">
        <w:rPr>
          <w:rFonts w:ascii="Times New Roman" w:hAnsi="Times New Roman" w:cs="Times New Roman"/>
          <w:bCs/>
          <w:iCs/>
          <w:sz w:val="24"/>
          <w:szCs w:val="24"/>
        </w:rPr>
        <w:t>информации</w:t>
      </w:r>
      <w:r w:rsidRPr="004E3A39">
        <w:rPr>
          <w:rFonts w:ascii="Times New Roman" w:hAnsi="Times New Roman" w:cs="Times New Roman"/>
          <w:sz w:val="24"/>
          <w:szCs w:val="24"/>
        </w:rPr>
        <w:t xml:space="preserve"> о достигаемых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щимися образовательных результатах.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Интерпретация результатов оценки ведётся на основе </w:t>
      </w:r>
      <w:r w:rsidRPr="004E3A39">
        <w:rPr>
          <w:rFonts w:ascii="Times New Roman" w:hAnsi="Times New Roman" w:cs="Times New Roman"/>
          <w:bCs/>
          <w:iCs/>
          <w:sz w:val="24"/>
          <w:szCs w:val="24"/>
        </w:rPr>
        <w:t>контекстной информации</w:t>
      </w:r>
      <w:r w:rsidRPr="004E3A39">
        <w:rPr>
          <w:rFonts w:ascii="Times New Roman" w:hAnsi="Times New Roman" w:cs="Times New Roman"/>
          <w:sz w:val="24"/>
          <w:szCs w:val="24"/>
        </w:rPr>
        <w:t xml:space="preserve"> об условиях и особенностях деятельности субъектов образовательного процесса. В частности, итоговая оценка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щихся определяется с учётом их стартового уровня и динамики образовательных достижений.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Система оценки предусматривает </w:t>
      </w:r>
      <w:r w:rsidRPr="004E3A39">
        <w:rPr>
          <w:rFonts w:ascii="Times New Roman" w:hAnsi="Times New Roman" w:cs="Times New Roman"/>
          <w:bCs/>
          <w:iCs/>
          <w:sz w:val="24"/>
          <w:szCs w:val="24"/>
        </w:rPr>
        <w:t>уровневый подход</w:t>
      </w:r>
      <w:r w:rsidRPr="004E3A39">
        <w:rPr>
          <w:rFonts w:ascii="Times New Roman" w:hAnsi="Times New Roman" w:cs="Times New Roman"/>
          <w:sz w:val="24"/>
          <w:szCs w:val="24"/>
        </w:rPr>
        <w:t xml:space="preserve"> 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щихся, выстраивать индивидуальные траектории движения с учётом зоны ближайшего развития.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- 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- 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Это не исключает возможности использования традиционной системы отметок по 5</w:t>
      </w:r>
      <w:r w:rsidRPr="004E3A39">
        <w:rPr>
          <w:rFonts w:ascii="Times New Roman" w:hAnsi="Times New Roman" w:cs="Times New Roman"/>
          <w:sz w:val="24"/>
          <w:szCs w:val="24"/>
        </w:rPr>
        <w:noBreakHyphen/>
        <w:t>балльной шкале,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(зачёт).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lastRenderedPageBreak/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E33F62" w:rsidRPr="004E3A39" w:rsidRDefault="00E33F62" w:rsidP="00E33F6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b/>
          <w:bCs/>
          <w:sz w:val="24"/>
          <w:szCs w:val="24"/>
        </w:rPr>
        <w:t>Система оценки достижения обучающимися с ОВЗ планируемых результатов освоения адаптированной образовательной программы по немецкому языку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щимися с задержкой психического развития планируемых результатов освоения адаптированной образовательной программы начального общего образования призвана решить следующие задачи: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ориентировать образовательный процесс на духовно-нравственное развитие и воспитание учащихся,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 освоения адаптированной образовательной программы начального общего образования, позволяющий вести оценку предметных, метапредметных и личностных результатов;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 xml:space="preserve">предусматривать оценку достижений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щихся и оценку эффективности деятельности образовательного учреждения;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 xml:space="preserve">позволять осуществлять оценку динамики учебных достижений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щихся и развития жизненной компетенции.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 xml:space="preserve">Результаты достижений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 xml:space="preserve">щихся с ОВЗ в овладении АООП являются значимыми для оценки качества образования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щихся. При определении подходов к осуществлению оценки результатов целесообразно опираться на следующие принципы: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 xml:space="preserve">1) дифференциации оценки достижений с учетом типологических и индивидуальных особенностей развития и особых образовательных потребностей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щихся с ОВЗ;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щихся;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 xml:space="preserve">3) 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щихся.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Эти принципы, отражая основные закономерности целостного процесса образования обучающихся с ОВЗ,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 xml:space="preserve">При разработке системы оценки достижений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 xml:space="preserve">щихся в освоении содержания АООП необходимо ориентироваться на представленный в Стандарте перечень планируемых результатов. В соответствии с требования ФГОС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щихся с ОВЗ оценке подлежат личностные, метапредметные и предметные результаты.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b/>
          <w:bCs/>
          <w:sz w:val="24"/>
          <w:szCs w:val="24"/>
        </w:rPr>
        <w:t>Личностные </w:t>
      </w:r>
      <w:r w:rsidRPr="004E3A39">
        <w:rPr>
          <w:rFonts w:ascii="Times New Roman" w:hAnsi="Times New Roman" w:cs="Times New Roman"/>
          <w:sz w:val="24"/>
          <w:szCs w:val="24"/>
        </w:rPr>
        <w:t xml:space="preserve">результаты включают овладение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 xml:space="preserve">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щихся в различных средах.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 xml:space="preserve">Оценка личностных результатов предполагает, прежде всего, оценку продвижения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щегося в овладении социальными (жизненными) компетенциями, которые, в конечном итоге, составляют основу этих результатов.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 xml:space="preserve">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 xml:space="preserve">щегося, что позволяет не только представить </w:t>
      </w:r>
      <w:r w:rsidRPr="004E3A39">
        <w:rPr>
          <w:rFonts w:ascii="Times New Roman" w:hAnsi="Times New Roman" w:cs="Times New Roman"/>
          <w:sz w:val="24"/>
          <w:szCs w:val="24"/>
        </w:rPr>
        <w:lastRenderedPageBreak/>
        <w:t>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b/>
          <w:bCs/>
          <w:sz w:val="24"/>
          <w:szCs w:val="24"/>
        </w:rPr>
        <w:t>Метапредметные </w:t>
      </w:r>
      <w:r w:rsidRPr="004E3A39">
        <w:rPr>
          <w:rFonts w:ascii="Times New Roman" w:hAnsi="Times New Roman" w:cs="Times New Roman"/>
          <w:sz w:val="24"/>
          <w:szCs w:val="24"/>
        </w:rPr>
        <w:t xml:space="preserve">результаты включают освоенные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щимися универсальные учебные действия (познавательные, регулятивные и коммуникативные), обеспечивающие овладение ключевыми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39">
        <w:rPr>
          <w:rFonts w:ascii="Times New Roman" w:hAnsi="Times New Roman" w:cs="Times New Roman"/>
          <w:sz w:val="24"/>
          <w:szCs w:val="24"/>
        </w:rPr>
        <w:t>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 xml:space="preserve">Оценка метапредметных результатов предполагает оценку продвижения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 xml:space="preserve">щегося в овладении регулятивными, коммуникативными и познавательными универсальными учебными действиями, т.е. таких умственных действий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щихся, которые направлены на управление своей познавательной деятельностью.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 xml:space="preserve">Основное содержание оценки метапредметных результатов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щихся с ЗПР к самостоятельному усвоению новых знаний и умений, включая организацию этого процесса.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b/>
          <w:bCs/>
          <w:sz w:val="24"/>
          <w:szCs w:val="24"/>
        </w:rPr>
        <w:t>Предметные </w:t>
      </w:r>
      <w:r w:rsidRPr="004E3A39">
        <w:rPr>
          <w:rFonts w:ascii="Times New Roman" w:hAnsi="Times New Roman" w:cs="Times New Roman"/>
          <w:sz w:val="24"/>
          <w:szCs w:val="24"/>
        </w:rPr>
        <w:t xml:space="preserve">результаты включают освоенные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щимися знания и умения, специфичные для каждой образовательной области, готовность их применения.</w:t>
      </w:r>
    </w:p>
    <w:p w:rsidR="00E33F62" w:rsidRPr="004E3A39" w:rsidRDefault="00E33F62" w:rsidP="00E33F6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Оценку этой группы результатов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начинать со второго полугодия 3</w:t>
      </w:r>
      <w:r w:rsidRPr="004E3A39">
        <w:rPr>
          <w:rFonts w:ascii="Times New Roman" w:hAnsi="Times New Roman" w:cs="Times New Roman"/>
          <w:sz w:val="24"/>
          <w:szCs w:val="24"/>
        </w:rPr>
        <w:t xml:space="preserve">-го класса, т.е. в тот период, когда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 xml:space="preserve">щихся уже будут сформированы некоторые начальные навыки чтения, письма и счета. Кроме того, сама учебная деятельность будет привычной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E3A3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E3A39">
        <w:rPr>
          <w:rFonts w:ascii="Times New Roman" w:hAnsi="Times New Roman" w:cs="Times New Roman"/>
          <w:sz w:val="24"/>
          <w:szCs w:val="24"/>
        </w:rPr>
        <w:t>щихся и они смогут ее организовывать под руководством учителя.</w:t>
      </w:r>
    </w:p>
    <w:p w:rsidR="00240120" w:rsidRDefault="00E33F62" w:rsidP="000B52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E3A39">
        <w:rPr>
          <w:rFonts w:ascii="Times New Roman" w:hAnsi="Times New Roman" w:cs="Times New Roman"/>
          <w:sz w:val="24"/>
          <w:szCs w:val="24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A44298" w:rsidRDefault="00A44298" w:rsidP="000B52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44298" w:rsidRDefault="00A44298" w:rsidP="000B52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44298" w:rsidRPr="00A44298" w:rsidRDefault="00A44298" w:rsidP="00A4429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pacing w:val="18"/>
          <w:sz w:val="24"/>
          <w:szCs w:val="24"/>
        </w:rPr>
      </w:pPr>
      <w:r w:rsidRPr="00A44298">
        <w:rPr>
          <w:rFonts w:ascii="Times New Roman" w:eastAsia="Calibri" w:hAnsi="Times New Roman" w:cs="Times New Roman"/>
          <w:b/>
          <w:bCs/>
          <w:color w:val="000000"/>
          <w:spacing w:val="18"/>
          <w:sz w:val="24"/>
          <w:szCs w:val="24"/>
        </w:rPr>
        <w:t>СОДЕРЖАНИЕ УЧЕБНОГО  ПРЕДМЕТА</w:t>
      </w:r>
    </w:p>
    <w:p w:rsidR="00A44298" w:rsidRPr="00A44298" w:rsidRDefault="00A44298" w:rsidP="00A4429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pacing w:val="18"/>
          <w:sz w:val="24"/>
          <w:szCs w:val="24"/>
        </w:rPr>
      </w:pPr>
      <w:r w:rsidRPr="00A44298">
        <w:rPr>
          <w:rFonts w:ascii="Times New Roman" w:eastAsia="Calibri" w:hAnsi="Times New Roman" w:cs="Times New Roman"/>
          <w:b/>
          <w:bCs/>
          <w:color w:val="000000"/>
          <w:spacing w:val="18"/>
          <w:sz w:val="24"/>
          <w:szCs w:val="24"/>
        </w:rPr>
        <w:t>2 КЛАСС</w:t>
      </w: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0458"/>
        <w:gridCol w:w="3261"/>
      </w:tblGrid>
      <w:tr w:rsidR="00A44298" w:rsidRPr="00A44298" w:rsidTr="00A44298">
        <w:tc>
          <w:tcPr>
            <w:tcW w:w="988" w:type="dxa"/>
          </w:tcPr>
          <w:p w:rsidR="00A44298" w:rsidRPr="00A44298" w:rsidRDefault="00A44298" w:rsidP="00A4429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458" w:type="dxa"/>
          </w:tcPr>
          <w:p w:rsidR="00A44298" w:rsidRPr="00A44298" w:rsidRDefault="00A44298" w:rsidP="00A4429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 темы (содержание)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 часов</w:t>
            </w:r>
          </w:p>
        </w:tc>
      </w:tr>
      <w:tr w:rsidR="00A44298" w:rsidRPr="00A44298" w:rsidTr="00A44298">
        <w:tc>
          <w:tcPr>
            <w:tcW w:w="988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458" w:type="dxa"/>
          </w:tcPr>
          <w:p w:rsidR="00A44298" w:rsidRPr="00A44298" w:rsidRDefault="00A44298" w:rsidP="00A44298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Вводный  курс (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Знакомство.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С одноклассниками, учителями,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персонажами детских произведе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ний: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приветствие, прощание (с ис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пользованием  типичных фраз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немецкого этикета).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Страна изучаемого языка и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родная страна. О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бщие сведения: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название страны, столица. Круп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города.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Литературные персонажи по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пулярных детских книг (имена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героев книг, черты характера)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Небольшие произведения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>детского фольклора на не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softHyphen/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мецком языке (рифмовки, сти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хи, сказки). 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Некоторые формы не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мецкого речевого и не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речевого этикета в ря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де ситуаций общения).  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32 часа</w:t>
            </w:r>
          </w:p>
        </w:tc>
      </w:tr>
      <w:tr w:rsidR="00A44298" w:rsidRPr="00A44298" w:rsidTr="00A44298">
        <w:tc>
          <w:tcPr>
            <w:tcW w:w="988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458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знаем некоторые   персона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жи немец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ких кни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жек, не так ли? (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Я и мои друзья ,новые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друзья из Германии: имя,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возраст, внешность, харак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тер, увлечения/хобби. Пе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реписка с зарубежным дру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гом. Почта из Германии)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A44298" w:rsidRPr="00A44298" w:rsidTr="00A44298">
        <w:tc>
          <w:tcPr>
            <w:tcW w:w="988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458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Семей</w:t>
            </w:r>
            <w:r w:rsidRPr="00A44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ные фо</w:t>
            </w:r>
            <w:r w:rsidRPr="00A44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тографии из Герма</w:t>
            </w:r>
            <w:r w:rsidRPr="00A44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нии (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Я и моя семья (члены семьи Сабины, их имена, возраст. Какие они? Чем занимаются? Семья Джона: мама, папа, бабушка, дедушка, тётя, дядя и другие родственники.  Я и мои друзья (переписка с зарубежными сверстниками) Домашнее животное (имя, возраст, характер, что умеет делать животное)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</w:tr>
      <w:tr w:rsidR="00A44298" w:rsidRPr="00A44298" w:rsidTr="00A44298">
        <w:tc>
          <w:tcPr>
            <w:tcW w:w="988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0458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Что охотно    делают   Сабина и  Свен?  А вы? (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 (семья Свена и семья Сабины. Члены семьи, их имена, возраст, черты характера, профессии) Любимые животные.  Мир моих увлечений (любимые занятия героев, что они любят делать, а что нет.)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</w:tr>
      <w:tr w:rsidR="00A44298" w:rsidRPr="00A44298" w:rsidTr="00A44298">
        <w:tc>
          <w:tcPr>
            <w:tcW w:w="988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458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чём говорят  сегодня  дети на  уроке немецкого языка? (Моя 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44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школа 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(школьный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праздник «Прощай, 2-й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класс!». Подготовка к празд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>нику. Разучивание немец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softHyphen/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 xml:space="preserve">ких песен, рифмовок.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Сбор писем и фотографий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из Германии. Переписка с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>немецкими друзьями. Со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softHyphen/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ставление программы </w:t>
            </w:r>
            <w:r w:rsidRPr="00A44298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праздника. 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Небольшие произведения немецкого фольк- лора (сказка «Золотой гусь» братьев Гримм)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</w:tr>
      <w:tr w:rsidR="00A44298" w:rsidRPr="00A44298" w:rsidTr="00A44298">
        <w:tc>
          <w:tcPr>
            <w:tcW w:w="988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458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Касперле  говорит,  что тот,  кто захочет, тот  сможет.  Верно? (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Страна изучаемого язы- ка (литературные персонажи популярных детских книг) Небольшие произведе- ния детского фольклора на немецком языке (рифмовки, стихи, песни, сказка «Золотой гусь» братьев Гримм)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</w:tr>
      <w:tr w:rsidR="00A44298" w:rsidRPr="00A44298" w:rsidTr="00A44298">
        <w:tc>
          <w:tcPr>
            <w:tcW w:w="988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458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«Добро  пожаловать  на  праздник!» (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Страна изучаемого языка (школьный праздник „ Tschьs, 2. Klasse!". В нём принимают участие боль¬шие и маленькие, бабушки и дедушки, братья и сестры и друзья)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</w:tr>
      <w:tr w:rsidR="00A44298" w:rsidRPr="00A44298" w:rsidTr="00A44298">
        <w:tc>
          <w:tcPr>
            <w:tcW w:w="988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8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A44298" w:rsidRPr="00A44298" w:rsidRDefault="00A44298" w:rsidP="00A4429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4298" w:rsidRPr="00A44298" w:rsidRDefault="00A44298" w:rsidP="00A4429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4298">
        <w:rPr>
          <w:rFonts w:ascii="Times New Roman" w:eastAsia="Calibri" w:hAnsi="Times New Roman" w:cs="Times New Roman"/>
          <w:b/>
          <w:bCs/>
          <w:sz w:val="24"/>
          <w:szCs w:val="24"/>
        </w:rPr>
        <w:t>3  КЛАСС</w:t>
      </w: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0317"/>
        <w:gridCol w:w="3261"/>
      </w:tblGrid>
      <w:tr w:rsidR="00A44298" w:rsidRPr="00A44298" w:rsidTr="00A44298">
        <w:tc>
          <w:tcPr>
            <w:tcW w:w="1129" w:type="dxa"/>
          </w:tcPr>
          <w:p w:rsidR="00A44298" w:rsidRPr="00A44298" w:rsidRDefault="00A44298" w:rsidP="00A4429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317" w:type="dxa"/>
          </w:tcPr>
          <w:p w:rsidR="00A44298" w:rsidRPr="00A44298" w:rsidRDefault="00A44298" w:rsidP="00A4429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 темы (содержание)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44298" w:rsidRPr="00A44298" w:rsidTr="00A44298">
        <w:tc>
          <w:tcPr>
            <w:tcW w:w="112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0317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Привет  3 класс!  Встреча  с  друзьями. Я и моя семья. Летние каникулы, как и где их проводят школьники». (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 (имя, возраст, характер, увлече- ния) Я и моя семья (члены семьи, их имена, внеш- ность, возраст, черты ха- рактера, профессия. Жизнь в городе и селе Природа.)</w:t>
            </w: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8часов</w:t>
            </w:r>
          </w:p>
        </w:tc>
      </w:tr>
      <w:tr w:rsidR="00A44298" w:rsidRPr="00A44298" w:rsidTr="00A44298">
        <w:tc>
          <w:tcPr>
            <w:tcW w:w="112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0317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Сабина  охотно  ходит  в  школу.  А  вы? Первый учебный день. Подарки первоклассникам. Дни недели.</w:t>
            </w:r>
          </w:p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Моя школа (классная комната, учебные предме- ты, школьные принадлежности)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9 часов</w:t>
            </w:r>
          </w:p>
          <w:p w:rsidR="00A44298" w:rsidRPr="00A44298" w:rsidRDefault="00A44298" w:rsidP="00A44298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298" w:rsidRPr="00A44298" w:rsidTr="00A44298">
        <w:tc>
          <w:tcPr>
            <w:tcW w:w="112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17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Осень. Какая сейчас погода?(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Жизнь в городе и селе (природа. Любимое время года. Осень. Погода.) Страна изучаемого языка и родная страна (литературные персонажи популярных детских книг) Небольшие произведения детского фольклора на немецком языке (рифмовки, стихи, песни, сказки) Некоторые формы не- мецкого речевого и неречевого этикета в ряде ситуаций общения (во время совместной игры, в магазине, на рынке)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</w:tr>
      <w:tr w:rsidR="00A44298" w:rsidRPr="00A44298" w:rsidTr="00A44298">
        <w:tc>
          <w:tcPr>
            <w:tcW w:w="112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317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Что  нам  приносит  зима? (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Жизнь в городе и селе (природа. Любимое время года. Зима.) Страна изучаемого языка и родная страна (ознакомление с новой страноведческой информацией: Рождество в Германии и традиции празднования)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9 часов</w:t>
            </w:r>
          </w:p>
        </w:tc>
      </w:tr>
      <w:tr w:rsidR="00A44298" w:rsidRPr="00A44298" w:rsidTr="00A44298">
        <w:tc>
          <w:tcPr>
            <w:tcW w:w="112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0317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 школе  у  нас  много  дел. (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Моя школа (классная комната, учебные предметы, школьные принадлежности. Одежда. Страна изучаемого языка и родная страна (новая страноведческая ин- формация: праздник кар- навала в школе) Небольшие произведения детского фольклора на немецком языке (рифмовки, стихи, песни, сказки) Некоторые формы ре- чевого и неречевого этикета в ряде ситуаций общения.)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11 часов</w:t>
            </w:r>
          </w:p>
        </w:tc>
      </w:tr>
      <w:tr w:rsidR="00A44298" w:rsidRPr="00A44298" w:rsidTr="00A44298">
        <w:tc>
          <w:tcPr>
            <w:tcW w:w="112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0317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Весна наступила. А с ней замечательные праздники. Не так ли? (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 (погода весной. Праздник Пасхи в Германии и России. Празднование 8 Марта в России. Весенние каникулы в Германии и России)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</w:tr>
      <w:tr w:rsidR="00A44298" w:rsidRPr="00A44298" w:rsidTr="00A44298">
        <w:tc>
          <w:tcPr>
            <w:tcW w:w="112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0317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День рождения!  Разве это не прекрасный день? (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Я и моя семья (семейные праздники: день рождения. Подарки, праздничный стол) Покупки в магазине (одежда, обувь, продукты питания)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11 часов</w:t>
            </w:r>
          </w:p>
        </w:tc>
      </w:tr>
      <w:tr w:rsidR="00A44298" w:rsidRPr="00A44298" w:rsidTr="00A44298">
        <w:tc>
          <w:tcPr>
            <w:tcW w:w="112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17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A44298" w:rsidRPr="00A44298" w:rsidRDefault="00A44298" w:rsidP="00A4429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4298" w:rsidRDefault="00A44298" w:rsidP="00A4429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4298" w:rsidRDefault="00A44298" w:rsidP="00A4429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4298" w:rsidRPr="00A44298" w:rsidRDefault="00A44298" w:rsidP="00A4429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4298">
        <w:rPr>
          <w:rFonts w:ascii="Times New Roman" w:eastAsia="Calibri" w:hAnsi="Times New Roman" w:cs="Times New Roman"/>
          <w:b/>
          <w:bCs/>
          <w:sz w:val="24"/>
          <w:szCs w:val="24"/>
        </w:rPr>
        <w:t>4  КЛАСС</w:t>
      </w: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10469"/>
        <w:gridCol w:w="3261"/>
      </w:tblGrid>
      <w:tr w:rsidR="00A44298" w:rsidRPr="00A44298" w:rsidTr="00A44298">
        <w:tc>
          <w:tcPr>
            <w:tcW w:w="977" w:type="dxa"/>
          </w:tcPr>
          <w:p w:rsidR="00A44298" w:rsidRPr="00A44298" w:rsidRDefault="00A44298" w:rsidP="00A4429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469" w:type="dxa"/>
          </w:tcPr>
          <w:p w:rsidR="00A44298" w:rsidRPr="00A44298" w:rsidRDefault="00A44298" w:rsidP="00A4429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 темы (содержание)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ind w:right="34" w:hanging="24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 часов</w:t>
            </w:r>
          </w:p>
        </w:tc>
      </w:tr>
      <w:tr w:rsidR="00A44298" w:rsidRPr="00A44298" w:rsidTr="00A44298">
        <w:tc>
          <w:tcPr>
            <w:tcW w:w="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0469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Мы  знаем  и  умеем  очень  многое» - повторение (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Моя школа (начало учебного года в России и Германии. Школьные принадлежности.  Я и моя семья (члены семьи) Я и мои друзья (имя, возраст, внешность, характер, увлечения/хобби)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</w:tr>
      <w:tr w:rsidR="00A44298" w:rsidRPr="00A44298" w:rsidTr="00A44298">
        <w:tc>
          <w:tcPr>
            <w:tcW w:w="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0469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  было  летом? (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Жизнь в городе или селе (природа летом. Любимое время года. Овощи, фрукты. Каникулы Сабины у бабушки в деревне. Школьные каникулы в Германии и России. Любимые животные детей. Как школьники празднуют свой день рождения летом) Страна изучаемого языка и родная страна. Небольшие произведения детского фольклора на немецком языке (риф- мовки, стихи, песни, сказки)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11 часов</w:t>
            </w:r>
          </w:p>
        </w:tc>
      </w:tr>
      <w:tr w:rsidR="00A44298" w:rsidRPr="00A44298" w:rsidTr="00A44298">
        <w:tc>
          <w:tcPr>
            <w:tcW w:w="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0469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Что  нового  в  школе? (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Моя школа (классная комната, учебные предметы, школьные принадлежности. Расписание уроков) Жизнь в городе и селе (природа. Любимое время года. Зима. Погода. Подготовка к Рождеству. Приобретение и изготовление подарков членам семьи и друзьям) Подготовка к новогоднему празднику (подготовка к карнавалу и изготовление костюмов)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11 часов</w:t>
            </w:r>
          </w:p>
        </w:tc>
      </w:tr>
      <w:tr w:rsidR="00A44298" w:rsidRPr="00A44298" w:rsidTr="00A44298">
        <w:tc>
          <w:tcPr>
            <w:tcW w:w="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469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Мой  дом. Есть  в  нём  всё  необходимое? (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Жизнь в городе и селе (мой дом /квартира /комната (мебель, интерьер) Страна изучаемого языка и родная страна (общие сведения, города) Литературные персонажи популярных детских книг (небольшие произведения детского фольклора на немецком языке (рифмовки, стихи, песни, сказки) Некоторые формы немецкого речевого и  неречевого этикета в ряде ситуаций общения.)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12 часов</w:t>
            </w:r>
          </w:p>
        </w:tc>
      </w:tr>
      <w:tr w:rsidR="00A44298" w:rsidRPr="00A44298" w:rsidTr="00A44298">
        <w:tc>
          <w:tcPr>
            <w:tcW w:w="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0469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Свободное  время.  Что  мы  делаем? (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Я и мои друзья (имя, возраст, внешность, характер, увлечения/хобби. Переписка с зарубежным другом) Животные (дикие, домашние, части тела). Страна изучаемого языка и родная страна Литературные персонажи популярных детских книг. Мир моих увлечений(мои любимые занятия. Выходной день в парке, в зоопарке) Я и моя семья (члены семьи в зоомагазине.)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12 часов</w:t>
            </w:r>
          </w:p>
        </w:tc>
      </w:tr>
      <w:tr w:rsidR="00A44298" w:rsidRPr="00A44298" w:rsidTr="00A44298">
        <w:tc>
          <w:tcPr>
            <w:tcW w:w="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0469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Скоро  летние  каникулы! (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Жизнь в городе и селе (природа. Любимое время года. Весна. Погода весной. Весенние праздники в Германии и России (Пасха) Я и мои друзья (увлечения, хобби. Переписка с зарубежным другом) Страна изучаемого языка и родная страна.)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13 часов</w:t>
            </w:r>
          </w:p>
        </w:tc>
      </w:tr>
      <w:tr w:rsidR="00A44298" w:rsidRPr="00A44298" w:rsidTr="00A44298">
        <w:trPr>
          <w:trHeight w:val="345"/>
        </w:trPr>
        <w:tc>
          <w:tcPr>
            <w:tcW w:w="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0469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</w:tr>
      <w:tr w:rsidR="00A44298" w:rsidRPr="00A44298" w:rsidTr="00A44298">
        <w:trPr>
          <w:trHeight w:val="300"/>
        </w:trPr>
        <w:tc>
          <w:tcPr>
            <w:tcW w:w="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9" w:type="dxa"/>
          </w:tcPr>
          <w:p w:rsidR="00A44298" w:rsidRPr="00A44298" w:rsidRDefault="00A44298" w:rsidP="00A44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A44298" w:rsidRPr="00A44298" w:rsidRDefault="00A44298" w:rsidP="00A44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4298" w:rsidRPr="00A44298" w:rsidRDefault="00A44298" w:rsidP="00A44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42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:rsidR="00A44298" w:rsidRPr="00A44298" w:rsidRDefault="00A44298" w:rsidP="00A44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4298" w:rsidRPr="00A44298" w:rsidRDefault="00A44298" w:rsidP="00A44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42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 КЛАСС</w:t>
      </w:r>
    </w:p>
    <w:tbl>
      <w:tblPr>
        <w:tblW w:w="145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15"/>
        <w:gridCol w:w="10843"/>
        <w:gridCol w:w="3119"/>
      </w:tblGrid>
      <w:tr w:rsidR="00A44298" w:rsidRPr="00A44298" w:rsidTr="00A44298">
        <w:trPr>
          <w:trHeight w:val="678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44298" w:rsidRPr="00A44298" w:rsidTr="00A44298">
        <w:trPr>
          <w:trHeight w:val="507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4298" w:rsidRPr="00A44298" w:rsidTr="00A44298">
        <w:trPr>
          <w:trHeight w:val="423"/>
        </w:trPr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курс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 часа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 Что надо знать перед тем, как отправиться в путь? Знакомство с целями обучения иностранным языкам и страной изучаемого языка.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познакомимся! Обучение говорению на основе речевого образца.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Итак, как поздороваться и представиться по0немецки? Развитие фонетического навыка и навыка аудирования.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О чём говорят пальчиковые куклы? Знакомство с новыми буквами и буквосочетаниями.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Поиграем? Споём? Совершенствование навыков диалогической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Поиграем? Споём? Чтение микротекстов и немецких имен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А всё ли мы успели повторить? Обучение навыкам говорения.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Как при знакомстве представить других.  Обучение говорению. Диалог  «Как представить других».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Как уточнить, переспросить? Обучение говорению. Знакомство с вопросительными предложениями.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 на вопрос-сомнение дать отрицательный ответ. Отрицательные ответы. Отрицание 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nicht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Поиграем? Споём? Формирование умений говорения.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Поиграем? Споём? Совершенствование диалогической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А всё ли мы успели повторить? Повторение изученного.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Как выяснить, кто это? Обучение счету до 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Итак, как спросить, кто это? Тренировка в употреблении вопросительных предложений с вопросительными словами.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Спрашиваем, как зовут сверстников, как зовут взрослых. Формирование навыков письма и чтения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Поиграем? Споём? Повторение рифмованного материала.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Поиграем? Споём? Повторение изученных букв и буквосочетаний.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А всё ли мы успели повторить? Повторение изученного лексического материала.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Спросим, кто откуда. Обучение говорению на основе речевого образца.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21.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Как спросить о возрасте? Знакомство с новыми буквосочетаниями.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22.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Что мы уже можем сообщить о себе? Обучение краткому сообщению о себе.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23.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Поиграем? Споём? Повторение рифмованного материала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Поиграем? Споём? Развитие навыков диалогической речи.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А всё ли мы успели повторить? Тест №1 Развитие навыков чтения.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Итак, кто придёт на «Праздник алфавита»? Употребление нарицательных существительных в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Как сказать, кто какой? Знакомство с определенными и неопределенными артиклями.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Итак, кто какой? Обучение характеристики людей и животных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75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29.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«Празднику алфавита» Обучение говорению по теме.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699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Поиграем? Споем? (Повторение) Повторение речевых образцов.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А все ли мы успели повторить? Контрольная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алфавита».  Развитие навыков говорения.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2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Основный курс: «Наши новые персонажи учебника. Кто они? Какие  они?»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Мы знаем некоторых героев немецких книг. Не правда ли? Чтение небольших текстов о персонажах немецких сказок.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А вот новые персонажи учебника.  Обучение аудированию и чтению рифмовок.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Почта пришла! Знакомство с глаголом-связкой «быть» в настоящем времени.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поём. Развитие навыков говорения.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поём. Развитие навыков устной речи, чтения и письма.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А всё ли мы успели повторить? Повторение материала по теме.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«Чьи это фотографии? Что они рассказывают?»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Семейные фотографии из Германии. Знакомство с лексикой по теме «Семья»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40.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А  это чьи семейные фотографии? Тренировка в употреблении изученной лексики, знакомство с притяжательными прилагательными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Письмо от Свена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поём. Развитие навыков чтения и говорения.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поём. Повторение изученного материала.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А всё ли мы успели повторить? Тест №2. Контроль чтения.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«Что Сабина и Свен делают дома?»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О чём рассказывают семейные фотографии Свена? Развитие навыков восприятия на слух небольших текстов.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Что любят делать Сабина и Свен? А вы? Обучение навыкам называть действия, используя глаголы в 3-м л. ед.ч. наст. вр.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А что не любят делать Сабина и Свен? Развитие навыков говорения. Отрицание с глаголами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поём. Развитие навыков беседы о себе и своей семье.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поём. Развитие навыков чтения диалога.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А всё ли мы успели повторить?</w:t>
            </w:r>
          </w:p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44298" w:rsidRPr="00A44298" w:rsidTr="00A44298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«И что мы только не делаем?»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Аня и Саша играют в репортёров. Знакомство с спряжением глаголов в настоящем времени.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О чём разговаривают сегодня дети на уроке немецкого языка? Тренировка в спряжении глаголов натоящего времени.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Аня и Саша пишут письма Сабине и Свену. А вы? Обучение чтению и поиску информации.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54.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поём. Повторение лексического материала.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поём. Обучение чтению по ролям.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А всё ли мы успели повторить?</w:t>
            </w:r>
          </w:p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Тест №3 Контроль чтения.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 чего я только не умею?»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57.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Касперле говорит: «Кто хочет, тот сможет!» Знакомство с  особенностями употребления модальных глаголов.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Как Касперле хочет развеселить принцессу? Тренировка в употреблении модальных глаголов.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59.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Кто однажды пришёл к королю? Развите навыков  чтения по ролям и инсценированию сказок.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поём. Обучение осложненному чтению.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поём. Чтение текста сказки и беседа по ее содержанию.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А всё ли мы успели повторить? Обобщение пройденного.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«Добро пожаловать на наш праздник»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 классный праздник. </w:t>
            </w:r>
          </w:p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 и обсуждение прочитанного.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Как заканчивается сказка? Развитие навыков чтения и беседа по прочитанному.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Наш классный праздник  «До свидания, второй класс!» Итоговое повторение.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0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Подведение итогов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4298" w:rsidRPr="00A44298" w:rsidRDefault="00A44298" w:rsidP="00A442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44298" w:rsidRPr="00A44298" w:rsidRDefault="00A44298" w:rsidP="00A4429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4298" w:rsidRPr="00A44298" w:rsidRDefault="00A44298" w:rsidP="00A44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4298">
        <w:rPr>
          <w:rFonts w:ascii="Times New Roman" w:eastAsia="Calibri" w:hAnsi="Times New Roman" w:cs="Times New Roman"/>
          <w:b/>
          <w:bCs/>
          <w:sz w:val="24"/>
          <w:szCs w:val="24"/>
        </w:rPr>
        <w:t>3 КЛАСС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915"/>
        <w:gridCol w:w="2977"/>
      </w:tblGrid>
      <w:tr w:rsidR="00A44298" w:rsidRPr="00A44298" w:rsidTr="00A44298">
        <w:trPr>
          <w:trHeight w:val="529"/>
        </w:trPr>
        <w:tc>
          <w:tcPr>
            <w:tcW w:w="709" w:type="dxa"/>
            <w:vMerge w:val="restart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915" w:type="dxa"/>
            <w:vMerge w:val="restart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44298" w:rsidRPr="00A44298" w:rsidTr="00A44298">
        <w:trPr>
          <w:trHeight w:val="52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vMerge/>
            <w:tcBorders>
              <w:bottom w:val="single" w:sz="4" w:space="0" w:color="auto"/>
            </w:tcBorders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4298" w:rsidRPr="00A44298" w:rsidTr="00A44298">
        <w:trPr>
          <w:trHeight w:val="423"/>
        </w:trPr>
        <w:tc>
          <w:tcPr>
            <w:tcW w:w="11624" w:type="dxa"/>
            <w:gridSpan w:val="2"/>
            <w:tcBorders>
              <w:top w:val="nil"/>
            </w:tcBorders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 повторения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Здравствуй, 3 класс! Встреча с друзьями».</w:t>
            </w:r>
          </w:p>
        </w:tc>
        <w:tc>
          <w:tcPr>
            <w:tcW w:w="2977" w:type="dxa"/>
            <w:tcBorders>
              <w:top w:val="nil"/>
            </w:tcBorders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</w:tr>
      <w:tr w:rsidR="00A44298" w:rsidRPr="00A44298" w:rsidTr="00232561">
        <w:trPr>
          <w:trHeight w:val="312"/>
        </w:trPr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Привет, друзья! Мы снова здесь.  Повторение основных РО и ЛЕ по темам прошлого учебного года.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Лето. Это самое прекраснейшее  время. Не правда ли?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Совершенствование лексических навыков.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Наши летние фотографии. Какие они?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Активизация грамматических знаний.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Что любит делать семья Свена летом?</w:t>
            </w:r>
          </w:p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Введение и первичное закрепление новых ЛЕ.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44298" w:rsidRPr="00A44298" w:rsidTr="00A44298">
        <w:trPr>
          <w:trHeight w:val="270"/>
        </w:trPr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поём. Активизация лексики по теме.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285"/>
        </w:trPr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лексики по теме.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315"/>
        </w:trPr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Хотите вы ещё что-нибудь повторить? 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и понимание текстов, используя навыки работы со словарем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510"/>
        </w:trPr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и понимание текстов, используя навыки работы со словарем.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11624" w:type="dxa"/>
            <w:gridSpan w:val="2"/>
            <w:tcBorders>
              <w:bottom w:val="nil"/>
            </w:tcBorders>
          </w:tcPr>
          <w:p w:rsidR="00A44298" w:rsidRPr="00A44298" w:rsidRDefault="00A44298" w:rsidP="00A44298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САБИНА ОХОТНО ХОДИТ В ШКОЛ</w:t>
            </w:r>
          </w:p>
          <w:p w:rsidR="00A44298" w:rsidRPr="00A44298" w:rsidRDefault="00A44298" w:rsidP="00A4429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«САБИНА ОХОТНО ХОДИТ В ШКОЛУ. А ВЫ? 9 часов</w:t>
            </w:r>
          </w:p>
        </w:tc>
        <w:tc>
          <w:tcPr>
            <w:tcW w:w="2977" w:type="dxa"/>
            <w:tcBorders>
              <w:bottom w:val="nil"/>
            </w:tcBorders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A44298" w:rsidRPr="00A44298" w:rsidTr="00A44298">
        <w:trPr>
          <w:trHeight w:val="124"/>
        </w:trPr>
        <w:tc>
          <w:tcPr>
            <w:tcW w:w="11624" w:type="dxa"/>
            <w:gridSpan w:val="2"/>
            <w:tcBorders>
              <w:top w:val="nil"/>
            </w:tcBorders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Наши друзья снова идут в школу.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Совершенствование навыков аудирования.</w:t>
            </w:r>
          </w:p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навыков монологической речи.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года. О чем говорят дети в школьном дворе? Развитие навыков диалогической речи.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Первый день Марии в школе. (Чтение текстов и беседа по их содержанию.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Какой сегодня день недели?</w:t>
            </w:r>
          </w:p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навыков диалогической речи.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608"/>
        </w:trPr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Что мы делаем по субботам и воскресеньям? Совершенствование навыков беседы,  в речи названия дней недели.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А что делает наш храбрый портняжка?               Формирование навыков аудирования.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Мы  играем и поём. Повторение изученного материала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Чтение доставляет удовольствие. Развитие навыков чтения.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тест по теме.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11624" w:type="dxa"/>
            <w:gridSpan w:val="2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«Осень. Какая сейчас погода.»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</w:tr>
      <w:tr w:rsidR="00A44298" w:rsidRPr="00A44298" w:rsidTr="00A44298">
        <w:trPr>
          <w:trHeight w:val="525"/>
        </w:trPr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в парк. Как там осенью? 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Совершенствование фонетических умений и навыков на основе рифмовок и песенок.  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323"/>
        </w:trPr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числительными от13 до 20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что теперь делают Сабина и Свен? 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навыков аудирования на основе диалога.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Как замечательно осенью у бабушки в деревне.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Обучение чтению диалога, вставляя недостающие реплики.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Осенью всё спелое.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Совершенствование лексических навыков.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А чем питаются дикие животные?                      Формирование навыков чтения и письма.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Свен и Сабина говорят о своих любимых животных. А мы? Формирование навыков устной речи.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поем. Систематизация пройденного материала.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Чтение доставляет удовольствие. Развитие навыков чтения, используя словарь и сноски.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 по теме.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11624" w:type="dxa"/>
            <w:gridSpan w:val="2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«А что приносит нам зима?» 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9 часов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Какая погода зимой?</w:t>
            </w:r>
          </w:p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Предъявление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лексики по теме.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Кто умеет отгадывать загадки о животных?</w:t>
            </w:r>
          </w:p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 активизация лексики.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Что видит храбрый портняжка в парке?</w:t>
            </w:r>
          </w:p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чтения и письма.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134"/>
        </w:trPr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Почему дети радуются зиме? Совершенствование навыков чтения и устно-речевых умений.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Рождество - самый красивый праздник. Знакомство со страноведческой информацией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 играем и поём, и готовимся к новогоднему празднику.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навыков чтения и письма поздравительных открыток.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«Рождественская открытка»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теме.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 тест по теме.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11624" w:type="dxa"/>
            <w:gridSpan w:val="2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 нас в школе много дел.» 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Что охотнее всего делают Сабина и Свен в школе?</w:t>
            </w:r>
          </w:p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Наши немецкие друзья вчера много рисовали.</w:t>
            </w:r>
          </w:p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грамматических навыков и совершенствование навыков устной речи.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Что делают наши немецкие друзья сегодня? Формирование навыков чтения.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Что могут делать ученики в игровой комнате.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Формирование навыков устной речи.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585"/>
        </w:trPr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Карнавал в школе. Дети должны хорошо подготовиться. Или?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Формирование навыков поискового чтения.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193"/>
        </w:trPr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со спряжением модальных глаголов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На уроке немецкого языка у нас также много дел.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Формирование лексико-грамматических навыков.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375"/>
        </w:trPr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играем и поем. </w:t>
            </w:r>
          </w:p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лексического материала.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420"/>
        </w:trPr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Систематизация пройденного материала.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тест по теме.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Чтение доставляет удовольствие. Развитие навыков чтения.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11624" w:type="dxa"/>
            <w:gridSpan w:val="2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«Весна наступила. А также  великолепные  праздники, нет?» 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Весна. Какая сейчас погода? 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Весна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весна, я тебя люблю!</w:t>
            </w:r>
          </w:p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навыков осложненного чтения.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Мы поздравляем наших мам с Женским днём.</w:t>
            </w:r>
          </w:p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навыков диалогической речи.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Кого мы еще поздравляем с Женским днём?</w:t>
            </w:r>
          </w:p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Систематизация грамматического материала. Образование прошедшего времени и тренировка в его употреблении.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Семья Мюллер празднует пасху.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Совершенствование навыков чтения.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 наступят весенние каникулы. 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навыков чтения и беседы по прочитанному.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225"/>
        </w:trPr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поём.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Повторение лексического  материала.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315"/>
        </w:trPr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грамматического материала.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Чтение доставляет удовольствие. Развитие навыков чтения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по теме.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11624" w:type="dxa"/>
            <w:gridSpan w:val="2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рождения! Это также прекрасный день? 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11 часов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чем говорят Сабина и ее мама? 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 и закрепление новой лексики.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Сабина пишет приглашения на день рождения. 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умений</w:t>
            </w:r>
          </w:p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навыков монологической речи.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Что Сабина  хотела бы получить ко дню рождения? (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притяжательными местоимениями.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 дню рождения. 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Совершенствование грамматических навыков.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какие  приготовления у Сабины дома? 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Развитие диалогической речи.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Сабина празднует день рождения. 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навыков и умений аудирования.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339"/>
        </w:trPr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 и поём.</w:t>
            </w: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Повторение и систематизация лексического материала.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525"/>
        </w:trPr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 систематизация грамматического материала.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44298" w:rsidRPr="00A44298" w:rsidTr="00A44298">
        <w:tc>
          <w:tcPr>
            <w:tcW w:w="709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15" w:type="dxa"/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Подведение итогов</w:t>
            </w:r>
          </w:p>
        </w:tc>
        <w:tc>
          <w:tcPr>
            <w:tcW w:w="2977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44298" w:rsidRPr="00A44298" w:rsidRDefault="00A44298" w:rsidP="00A4429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4298" w:rsidRPr="00A44298" w:rsidRDefault="00A44298" w:rsidP="00A4429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4298">
        <w:rPr>
          <w:rFonts w:ascii="Times New Roman" w:eastAsia="Calibri" w:hAnsi="Times New Roman" w:cs="Times New Roman"/>
          <w:b/>
          <w:bCs/>
          <w:sz w:val="24"/>
          <w:szCs w:val="24"/>
        </w:rPr>
        <w:t>4 КЛАСС</w:t>
      </w:r>
    </w:p>
    <w:tbl>
      <w:tblPr>
        <w:tblW w:w="158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057"/>
        <w:gridCol w:w="2835"/>
        <w:gridCol w:w="1226"/>
      </w:tblGrid>
      <w:tr w:rsidR="00A44298" w:rsidRPr="00A44298" w:rsidTr="00A44298">
        <w:trPr>
          <w:gridAfter w:val="1"/>
          <w:wAfter w:w="1226" w:type="dxa"/>
          <w:trHeight w:val="895"/>
        </w:trPr>
        <w:tc>
          <w:tcPr>
            <w:tcW w:w="709" w:type="dxa"/>
            <w:vMerge w:val="restart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057" w:type="dxa"/>
            <w:vMerge w:val="restart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44298" w:rsidRPr="00A44298" w:rsidTr="00A44298">
        <w:trPr>
          <w:gridAfter w:val="1"/>
          <w:wAfter w:w="1226" w:type="dxa"/>
          <w:trHeight w:val="507"/>
        </w:trPr>
        <w:tc>
          <w:tcPr>
            <w:tcW w:w="709" w:type="dxa"/>
            <w:vMerge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vMerge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4298" w:rsidRPr="00A44298" w:rsidTr="00A44298">
        <w:trPr>
          <w:gridAfter w:val="1"/>
          <w:wAfter w:w="1226" w:type="dxa"/>
          <w:trHeight w:val="401"/>
        </w:trPr>
        <w:tc>
          <w:tcPr>
            <w:tcW w:w="11766" w:type="dxa"/>
            <w:gridSpan w:val="2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Мы уже много знаем и умеем. (Повторение) 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</w:tr>
      <w:tr w:rsidR="00A44298" w:rsidRPr="00A44298" w:rsidTr="00A44298">
        <w:trPr>
          <w:gridAfter w:val="1"/>
          <w:wAfter w:w="1226" w:type="dxa"/>
          <w:trHeight w:val="529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 о наших друзьях?  Составление рассказа, используя речевые образцы в качестве опор.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19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Что мы можем  рассказать о себе?  Беседа о себе и своей семье.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43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начале учебного года?  Беседа о начале учебного года в России.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76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Восприятие на слух диалога и понимание основного содержания.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87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Что мы желаем повторить? Обучение говорению на основе  прочитанного текста.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157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 xml:space="preserve">Чтение доставляет удовольствие. Обучение чтению с пониманием основного содержания. 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323"/>
        </w:trPr>
        <w:tc>
          <w:tcPr>
            <w:tcW w:w="11766" w:type="dxa"/>
            <w:gridSpan w:val="2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 было летом?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A44298" w:rsidRPr="00A44298" w:rsidTr="00A44298">
        <w:trPr>
          <w:gridAfter w:val="1"/>
          <w:wAfter w:w="1226" w:type="dxa"/>
          <w:trHeight w:val="600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 xml:space="preserve"> Что наши немецкие друзья обычно делают на летних каникулах? Предъявление новой лексики. Знакомство с образованием простого прошедшего времени.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33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Еще одно летнее письмо. Тренировка в употреблении новой лексики в речи.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301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А у животных тоже есть летние каникулы? Употребление в речи лексики по теме «Животные»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345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Может ли быть летом плохая погода? Обучение описанию погоды летом.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440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 xml:space="preserve">Летом у многих детей день рождения. А у вас? </w:t>
            </w:r>
          </w:p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Чтение текста с пониманием содержания.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09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Обучение чтению диалога и беседа по его содержанию.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303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Поиграем? Споем? Повторение лексического материала.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327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Обучение беседе с помощью рисунков с подписями.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88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Повторим все, что изучили! Повторение грамматического материала.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68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Мы проверяем себя. Выполнение лексико-грамматических упражнений.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463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 Обучение говорению на основе прочитанного текста.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70"/>
        </w:trPr>
        <w:tc>
          <w:tcPr>
            <w:tcW w:w="11766" w:type="dxa"/>
            <w:gridSpan w:val="2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нового в школе? 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A44298" w:rsidRPr="00A44298" w:rsidTr="00A44298">
        <w:trPr>
          <w:gridAfter w:val="1"/>
          <w:wAfter w:w="1226" w:type="dxa"/>
          <w:trHeight w:val="211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У наших немецких друзей новая классная комната. А у нас? Знакомство с новой лексикой по теме.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15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Знакомство с числительными до 100.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489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Что мы делаем в нашей классной комнате?</w:t>
            </w:r>
          </w:p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Беседа о том, что учащиеся делают в своем классе.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13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У Сабины и Свена новое расписание. Знакомство с порядковыми числительными.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153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Какой любимый предмет у наших друзей? А у нас? Употребление в речи порядковых числительных.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407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готовятся к Рождеству. Развитие навыков чтения диалога по ролям и беседа по его содержанию.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305"/>
        </w:trPr>
        <w:tc>
          <w:tcPr>
            <w:tcW w:w="709" w:type="dxa"/>
            <w:tcBorders>
              <w:top w:val="nil"/>
            </w:tcBorders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57" w:type="dxa"/>
            <w:tcBorders>
              <w:top w:val="nil"/>
            </w:tcBorders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Мы готовимся к Новогоднему концерту. Обучение описанию рисунков с изображение пейзажа.</w:t>
            </w:r>
          </w:p>
        </w:tc>
        <w:tc>
          <w:tcPr>
            <w:tcW w:w="2835" w:type="dxa"/>
            <w:tcBorders>
              <w:top w:val="nil"/>
            </w:tcBorders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vMerge w:val="restart"/>
            <w:tcBorders>
              <w:top w:val="nil"/>
              <w:right w:val="nil"/>
            </w:tcBorders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298" w:rsidRPr="00A44298" w:rsidTr="00A44298">
        <w:trPr>
          <w:trHeight w:val="354"/>
        </w:trPr>
        <w:tc>
          <w:tcPr>
            <w:tcW w:w="709" w:type="dxa"/>
            <w:tcBorders>
              <w:top w:val="single" w:sz="4" w:space="0" w:color="auto"/>
            </w:tcBorders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7" w:type="dxa"/>
            <w:tcBorders>
              <w:top w:val="single" w:sz="4" w:space="0" w:color="auto"/>
            </w:tcBorders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vMerge/>
            <w:tcBorders>
              <w:right w:val="nil"/>
            </w:tcBorders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298" w:rsidRPr="00A44298" w:rsidTr="00A44298">
        <w:trPr>
          <w:gridAfter w:val="1"/>
          <w:wAfter w:w="1226" w:type="dxa"/>
          <w:trHeight w:val="167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Что еще мы покажем на Новогоднем празднике? Повторение грамматического материала.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105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trHeight w:val="185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удовольствие! Обучение чтению, используя сноски и комментарии.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nil"/>
              <w:right w:val="nil"/>
            </w:tcBorders>
          </w:tcPr>
          <w:p w:rsidR="00A44298" w:rsidRPr="00A44298" w:rsidRDefault="00A44298" w:rsidP="00A44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298" w:rsidRPr="00A44298" w:rsidTr="00A44298">
        <w:trPr>
          <w:gridAfter w:val="1"/>
          <w:wAfter w:w="1226" w:type="dxa"/>
          <w:trHeight w:val="435"/>
        </w:trPr>
        <w:tc>
          <w:tcPr>
            <w:tcW w:w="11766" w:type="dxa"/>
            <w:gridSpan w:val="2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b/>
                <w:sz w:val="24"/>
                <w:szCs w:val="24"/>
              </w:rPr>
              <w:t>У меня дома. 12 часов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A44298" w:rsidRPr="00A44298" w:rsidTr="00A44298">
        <w:trPr>
          <w:gridAfter w:val="1"/>
          <w:wAfter w:w="1226" w:type="dxa"/>
          <w:trHeight w:val="231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Сабина рассказывает о своем доме. А мы? Предъявление лексики по теме.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327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Сабина рассказывает о своем доме. А мы? Обучение образованию сложных слов.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361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Где живут Свен и Кевин? А мы?  Монологическая речь по теме «Дом»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126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В квартире. Что где стоит? Обучение чтению текста и беседа по его содержанию.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327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В квартире. Что где стоит? Работа над грамматикой. Знакомство с вопросом  Где?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65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Сабина рисует свою классную комнату. Обучение говорению.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59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Марлиз в гостях у Сандры.  Развитие навыков чтения диалога с пониманием основного содержания.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310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Марлиз в гостях у Сандры.  Знакомство с отрицанием в немецком языке.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416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Мы играем и поем! Повторение лексического материала с помощью ассоциограммы.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301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Повторим все, что изучили! Повторение грамматического материала.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381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92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 Развитие навыков чтения сказки, используя сноски и комментарии.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81"/>
        </w:trPr>
        <w:tc>
          <w:tcPr>
            <w:tcW w:w="11766" w:type="dxa"/>
            <w:gridSpan w:val="2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Свободное время… Чем мы занимаемся? 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A44298" w:rsidRPr="00A44298" w:rsidTr="00A44298">
        <w:trPr>
          <w:gridAfter w:val="1"/>
          <w:wAfter w:w="1226" w:type="dxa"/>
          <w:trHeight w:val="302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Что делают наши немецкие друзья в конце недели?  Систематизация лексики по теме.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51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Что делают наши немецкие друзья в конце недели?  Работа над грамматикой. Знакомство с вопросом Куда?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65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А что делают домашние животные в конце недели? Обучение чтению и беседе по прочитанному.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377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Что делает семья Свена в конце недели? Активизация лексики по теме «Свободное время»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313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Что делает семья Свена в конце недели? Работа над грамматикой. Знакомство с падежами.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551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Чем еще могут заниматься наши  друзья в свободное время? А мы? Развитие навыков монологической речи.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325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Пикси охотно рисует животных. Кого еще? Развитие навыков беседы с опорой на вопросы.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188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Мы играем и поем. Повторение грамматического материала.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57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Мы играем и поем. Развитие навыков чтения с пониманием основного содержания.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325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Что еще мы хотим повторить? Повторение грамматического материала.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365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Что еще мы хотим повторить? Выполнение лексико-грамматических упражнений.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31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 Чтение сказки с опорой на серию картинок.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418"/>
        </w:trPr>
        <w:tc>
          <w:tcPr>
            <w:tcW w:w="11766" w:type="dxa"/>
            <w:gridSpan w:val="2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 наступят каникулы! 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A44298" w:rsidRPr="00A44298" w:rsidTr="00A44298">
        <w:trPr>
          <w:gridAfter w:val="1"/>
          <w:wAfter w:w="1226" w:type="dxa"/>
          <w:trHeight w:val="377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Мы беседуем о погоде и рисуем. Беседа о погоде весной.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542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Апрель! Апрель! Он делает, что хочет!   Восприятие на слух диалога с пониманием основного содержания.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62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Апрель! Апрель! Он делает, что хочет!   Знакомство с модальными глаголами.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535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Что празднуют наши друзья весной? А мы? Чтение текста о весенних праздниках с пониманием основного содержания.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29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Что празднуют наши друзья весной? А мы? Обучение аудированию.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385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Как мы готовимся к празднику? А наши немецкие друзья? Чтение диалога и беседа по его содержанию.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68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Мы готовимся к празднику. Развитие навыков письменной речи. Написание приглашения.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96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Мы готовимся к празднику. Работа над грамматикой. Знакомство со степенями сравнения.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97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Мы играем и поем. Повторение грамматического материала.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67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Мы играем и поем. Чтение текста с пониманием основного содержания.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407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Что  мы еще не повторили? Повторение лексического и грамматического материала.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98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Что  мы еще не повторили? Выполнение лексико-грамматических упражнений.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417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 Чтение сказки с пониманием основного содержания.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81"/>
        </w:trPr>
        <w:tc>
          <w:tcPr>
            <w:tcW w:w="11766" w:type="dxa"/>
            <w:gridSpan w:val="2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A44298" w:rsidRPr="00A44298" w:rsidTr="00A44298">
        <w:trPr>
          <w:gridAfter w:val="1"/>
          <w:wAfter w:w="1226" w:type="dxa"/>
          <w:trHeight w:val="398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Обобщающее повторение.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77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 тест. 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298" w:rsidRPr="00A44298" w:rsidTr="00A44298">
        <w:trPr>
          <w:gridAfter w:val="1"/>
          <w:wAfter w:w="1226" w:type="dxa"/>
          <w:trHeight w:val="281"/>
        </w:trPr>
        <w:tc>
          <w:tcPr>
            <w:tcW w:w="709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57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тестирования. Подведение итогов.</w:t>
            </w:r>
          </w:p>
        </w:tc>
        <w:tc>
          <w:tcPr>
            <w:tcW w:w="2835" w:type="dxa"/>
          </w:tcPr>
          <w:p w:rsidR="00A44298" w:rsidRPr="00A44298" w:rsidRDefault="00A44298" w:rsidP="00A442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4298" w:rsidRPr="00A44298" w:rsidRDefault="00A44298" w:rsidP="00A4429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32561" w:rsidRDefault="00232561" w:rsidP="002325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образовательной деятельности</w:t>
      </w:r>
    </w:p>
    <w:p w:rsidR="00232561" w:rsidRPr="00B152EC" w:rsidRDefault="00232561" w:rsidP="00232561">
      <w:pPr>
        <w:pStyle w:val="a6"/>
        <w:jc w:val="both"/>
        <w:rPr>
          <w:rFonts w:ascii="Times New Roman" w:hAnsi="Times New Roman" w:cs="Times New Roman"/>
          <w:sz w:val="24"/>
          <w:szCs w:val="21"/>
        </w:rPr>
      </w:pPr>
      <w:r w:rsidRPr="00B152EC">
        <w:rPr>
          <w:rFonts w:ascii="Times New Roman" w:hAnsi="Times New Roman" w:cs="Times New Roman"/>
          <w:bCs/>
          <w:sz w:val="24"/>
          <w:szCs w:val="21"/>
        </w:rPr>
        <w:t>Рабочая   программа  ориентирована   на  использование  учебно  - методиче</w:t>
      </w:r>
      <w:r>
        <w:rPr>
          <w:rFonts w:ascii="Times New Roman" w:hAnsi="Times New Roman" w:cs="Times New Roman"/>
          <w:bCs/>
          <w:sz w:val="24"/>
          <w:szCs w:val="21"/>
        </w:rPr>
        <w:t>ского   комплекта  (УМК)  для  3</w:t>
      </w:r>
      <w:r w:rsidRPr="00B152EC">
        <w:rPr>
          <w:rFonts w:ascii="Times New Roman" w:hAnsi="Times New Roman" w:cs="Times New Roman"/>
          <w:bCs/>
          <w:sz w:val="24"/>
          <w:szCs w:val="21"/>
        </w:rPr>
        <w:t>-4 класса, который  состоит  из:</w:t>
      </w:r>
    </w:p>
    <w:p w:rsidR="00232561" w:rsidRDefault="00232561" w:rsidP="00232561">
      <w:pPr>
        <w:pStyle w:val="a6"/>
        <w:jc w:val="both"/>
        <w:rPr>
          <w:rFonts w:ascii="Times New Roman" w:hAnsi="Times New Roman" w:cs="Times New Roman"/>
          <w:bCs/>
          <w:sz w:val="24"/>
          <w:szCs w:val="21"/>
        </w:rPr>
      </w:pPr>
      <w:r w:rsidRPr="00B152EC">
        <w:rPr>
          <w:rFonts w:ascii="Times New Roman" w:hAnsi="Times New Roman" w:cs="Times New Roman"/>
          <w:bCs/>
          <w:sz w:val="24"/>
          <w:szCs w:val="21"/>
        </w:rPr>
        <w:t>Учебники:</w:t>
      </w:r>
    </w:p>
    <w:p w:rsidR="00232561" w:rsidRPr="00B152EC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учебник для 2 </w:t>
      </w:r>
      <w:r w:rsidRPr="00B152EC">
        <w:rPr>
          <w:rFonts w:ascii="Times New Roman" w:hAnsi="Times New Roman" w:cs="Times New Roman"/>
          <w:sz w:val="24"/>
          <w:szCs w:val="21"/>
        </w:rPr>
        <w:t>класса общеобразовательных учреждений в 2 частях «Немецкий язык», И.Л. Бим, Л.И. Рыжова, Л.М. Фомич</w:t>
      </w:r>
      <w:r>
        <w:rPr>
          <w:rFonts w:ascii="Times New Roman" w:hAnsi="Times New Roman" w:cs="Times New Roman"/>
          <w:sz w:val="24"/>
          <w:szCs w:val="21"/>
        </w:rPr>
        <w:t>ёва. – Москва: Просвещение, 2019</w:t>
      </w:r>
      <w:r w:rsidRPr="00B152EC">
        <w:rPr>
          <w:rFonts w:ascii="Times New Roman" w:hAnsi="Times New Roman" w:cs="Times New Roman"/>
          <w:sz w:val="24"/>
          <w:szCs w:val="21"/>
        </w:rPr>
        <w:t>;</w:t>
      </w:r>
    </w:p>
    <w:p w:rsidR="00232561" w:rsidRPr="00B152EC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 w:rsidRPr="00B152EC">
        <w:rPr>
          <w:rFonts w:ascii="Times New Roman" w:hAnsi="Times New Roman" w:cs="Times New Roman"/>
          <w:sz w:val="24"/>
          <w:szCs w:val="21"/>
        </w:rPr>
        <w:t>учебник для 3 класса общеобразовательных учреждений в 2 частях «Немецкий язык», И.Л. Бим, Л.И. Рыжова, Л.М. Фомич</w:t>
      </w:r>
      <w:r>
        <w:rPr>
          <w:rFonts w:ascii="Times New Roman" w:hAnsi="Times New Roman" w:cs="Times New Roman"/>
          <w:sz w:val="24"/>
          <w:szCs w:val="21"/>
        </w:rPr>
        <w:t>ёва. – Москва: Просвещение, 2019</w:t>
      </w:r>
      <w:r w:rsidRPr="00B152EC">
        <w:rPr>
          <w:rFonts w:ascii="Times New Roman" w:hAnsi="Times New Roman" w:cs="Times New Roman"/>
          <w:sz w:val="24"/>
          <w:szCs w:val="21"/>
        </w:rPr>
        <w:t>;</w:t>
      </w:r>
    </w:p>
    <w:p w:rsidR="00232561" w:rsidRPr="00B152EC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 w:rsidRPr="00B152EC">
        <w:rPr>
          <w:rFonts w:ascii="Times New Roman" w:hAnsi="Times New Roman" w:cs="Times New Roman"/>
          <w:sz w:val="24"/>
          <w:szCs w:val="21"/>
        </w:rPr>
        <w:t>учебник для 4 класса общеобразовательных учреждений в 2 частях «Немецкий язык», И.Л. Бим, Л.И. Рыжова. – Москва: Просвещение, 201</w:t>
      </w:r>
      <w:r>
        <w:rPr>
          <w:rFonts w:ascii="Times New Roman" w:hAnsi="Times New Roman" w:cs="Times New Roman"/>
          <w:sz w:val="24"/>
          <w:szCs w:val="21"/>
        </w:rPr>
        <w:t>9</w:t>
      </w:r>
      <w:r w:rsidRPr="00B152EC">
        <w:rPr>
          <w:rFonts w:ascii="Times New Roman" w:hAnsi="Times New Roman" w:cs="Times New Roman"/>
          <w:sz w:val="24"/>
          <w:szCs w:val="21"/>
        </w:rPr>
        <w:t>;</w:t>
      </w:r>
    </w:p>
    <w:p w:rsidR="00232561" w:rsidRPr="00AA6284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 w:rsidRPr="00B152EC">
        <w:rPr>
          <w:rFonts w:ascii="Times New Roman" w:hAnsi="Times New Roman" w:cs="Times New Roman"/>
          <w:bCs/>
          <w:sz w:val="24"/>
          <w:szCs w:val="21"/>
        </w:rPr>
        <w:t>Дополнительная литература:</w:t>
      </w:r>
    </w:p>
    <w:p w:rsidR="00232561" w:rsidRPr="00B152EC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 w:rsidRPr="00B152EC">
        <w:rPr>
          <w:rFonts w:ascii="Times New Roman" w:hAnsi="Times New Roman" w:cs="Times New Roman"/>
          <w:sz w:val="24"/>
          <w:szCs w:val="21"/>
        </w:rPr>
        <w:t xml:space="preserve">Книга для учителя к учебнику для </w:t>
      </w:r>
      <w:r>
        <w:rPr>
          <w:rFonts w:ascii="Times New Roman" w:hAnsi="Times New Roman" w:cs="Times New Roman"/>
          <w:sz w:val="24"/>
          <w:szCs w:val="21"/>
        </w:rPr>
        <w:t>2</w:t>
      </w:r>
      <w:r w:rsidRPr="00B152EC">
        <w:rPr>
          <w:rFonts w:ascii="Times New Roman" w:hAnsi="Times New Roman" w:cs="Times New Roman"/>
          <w:sz w:val="24"/>
          <w:szCs w:val="21"/>
        </w:rPr>
        <w:t xml:space="preserve"> класса общеобразовательных учреждений «Немецкий язык», И.Л. Бим, Л.И. Рыжова, Л.В. Садомова. – Москва: Просвещение, 2013.</w:t>
      </w:r>
    </w:p>
    <w:p w:rsidR="00232561" w:rsidRPr="00B152EC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 w:rsidRPr="00B152EC">
        <w:rPr>
          <w:rFonts w:ascii="Times New Roman" w:hAnsi="Times New Roman" w:cs="Times New Roman"/>
          <w:sz w:val="24"/>
          <w:szCs w:val="21"/>
        </w:rPr>
        <w:t>Книга для учителя к учебнику для 3 класса общеобразовательных учреждений «Немецкий язык», И.Л. Бим, Л.И. Рыжова, Л.В. Садомова. – Москва: Просвещение, 2013.</w:t>
      </w:r>
    </w:p>
    <w:p w:rsidR="00232561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 w:rsidRPr="00B152EC">
        <w:rPr>
          <w:rFonts w:ascii="Times New Roman" w:hAnsi="Times New Roman" w:cs="Times New Roman"/>
          <w:sz w:val="24"/>
          <w:szCs w:val="21"/>
        </w:rPr>
        <w:t>Книга для учителя к учебнику для 4 класса общеобразовательных учреждений «Немецкий язык», И.Л. Бим, Л.И. Рыжова, Л.В. Садомова, О.В. Каплина. – Москва: Просвещение, 2013.</w:t>
      </w:r>
    </w:p>
    <w:p w:rsidR="00232561" w:rsidRPr="00B152EC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Д</w:t>
      </w:r>
      <w:r w:rsidRPr="00B152EC">
        <w:rPr>
          <w:rFonts w:ascii="Times New Roman" w:hAnsi="Times New Roman" w:cs="Times New Roman"/>
          <w:sz w:val="24"/>
          <w:szCs w:val="21"/>
        </w:rPr>
        <w:t xml:space="preserve">ве рабочие тетради А и Б для </w:t>
      </w:r>
      <w:r>
        <w:rPr>
          <w:rFonts w:ascii="Times New Roman" w:hAnsi="Times New Roman" w:cs="Times New Roman"/>
          <w:sz w:val="24"/>
          <w:szCs w:val="21"/>
        </w:rPr>
        <w:t>2</w:t>
      </w:r>
      <w:r w:rsidRPr="00B152EC">
        <w:rPr>
          <w:rFonts w:ascii="Times New Roman" w:hAnsi="Times New Roman" w:cs="Times New Roman"/>
          <w:sz w:val="24"/>
          <w:szCs w:val="21"/>
        </w:rPr>
        <w:t xml:space="preserve"> класса, И.Л. Бим, Л.И. Рыжова, Л.М. Фомичёва. – Москва: Просвещение, 201</w:t>
      </w:r>
      <w:r>
        <w:rPr>
          <w:rFonts w:ascii="Times New Roman" w:hAnsi="Times New Roman" w:cs="Times New Roman"/>
          <w:sz w:val="24"/>
          <w:szCs w:val="21"/>
        </w:rPr>
        <w:t>9</w:t>
      </w:r>
      <w:r w:rsidRPr="00B152EC">
        <w:rPr>
          <w:rFonts w:ascii="Times New Roman" w:hAnsi="Times New Roman" w:cs="Times New Roman"/>
          <w:sz w:val="24"/>
          <w:szCs w:val="21"/>
        </w:rPr>
        <w:t>.</w:t>
      </w:r>
    </w:p>
    <w:p w:rsidR="00232561" w:rsidRPr="00B152EC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 w:rsidRPr="00B152EC">
        <w:rPr>
          <w:rFonts w:ascii="Times New Roman" w:hAnsi="Times New Roman" w:cs="Times New Roman"/>
          <w:sz w:val="24"/>
          <w:szCs w:val="21"/>
        </w:rPr>
        <w:t>Две рабочие тетради А и Б для 3 класса, И.Л. Бим, Л.И. Рыжова, Л.М. Фомичёва. – Москва: Просвещение, 201</w:t>
      </w:r>
      <w:r>
        <w:rPr>
          <w:rFonts w:ascii="Times New Roman" w:hAnsi="Times New Roman" w:cs="Times New Roman"/>
          <w:sz w:val="24"/>
          <w:szCs w:val="21"/>
        </w:rPr>
        <w:t>9</w:t>
      </w:r>
      <w:r w:rsidRPr="00B152EC">
        <w:rPr>
          <w:rFonts w:ascii="Times New Roman" w:hAnsi="Times New Roman" w:cs="Times New Roman"/>
          <w:sz w:val="24"/>
          <w:szCs w:val="21"/>
        </w:rPr>
        <w:t>.</w:t>
      </w:r>
    </w:p>
    <w:p w:rsidR="00232561" w:rsidRPr="00B152EC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 w:rsidRPr="00B152EC">
        <w:rPr>
          <w:rFonts w:ascii="Times New Roman" w:hAnsi="Times New Roman" w:cs="Times New Roman"/>
          <w:sz w:val="24"/>
          <w:szCs w:val="21"/>
        </w:rPr>
        <w:t>Две рабочие тетради А и Б для 4 класса, И.Л. Бим, Л.И. Рыжова. – Москва: Просвещение, 201</w:t>
      </w:r>
      <w:r>
        <w:rPr>
          <w:rFonts w:ascii="Times New Roman" w:hAnsi="Times New Roman" w:cs="Times New Roman"/>
          <w:sz w:val="24"/>
          <w:szCs w:val="21"/>
        </w:rPr>
        <w:t>9.</w:t>
      </w:r>
    </w:p>
    <w:p w:rsidR="00232561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 w:rsidRPr="00B152EC">
        <w:rPr>
          <w:rFonts w:ascii="Times New Roman" w:hAnsi="Times New Roman" w:cs="Times New Roman"/>
          <w:sz w:val="24"/>
          <w:szCs w:val="21"/>
        </w:rPr>
        <w:t>Электронные образовательные комплексы на (СD-диске).</w:t>
      </w:r>
    </w:p>
    <w:p w:rsidR="00232561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Примерная программа начального образования по иностранному языку.</w:t>
      </w:r>
    </w:p>
    <w:p w:rsidR="00232561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 Двуязычные словари.</w:t>
      </w:r>
    </w:p>
    <w:p w:rsidR="00232561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Цифровые образовательные ресурсы.</w:t>
      </w:r>
    </w:p>
    <w:p w:rsidR="00232561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Демонстрационные пособия.</w:t>
      </w:r>
    </w:p>
    <w:p w:rsidR="00232561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Технические средства обучения.</w:t>
      </w:r>
    </w:p>
    <w:p w:rsidR="00232561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Печатные пособия.</w:t>
      </w:r>
    </w:p>
    <w:p w:rsidR="00232561" w:rsidRPr="00B152EC" w:rsidRDefault="00232561" w:rsidP="0023256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lastRenderedPageBreak/>
        <w:t>Специализированное оборудование.</w:t>
      </w:r>
    </w:p>
    <w:p w:rsidR="00232561" w:rsidRDefault="00232561" w:rsidP="0023256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44298" w:rsidRPr="000B52DE" w:rsidRDefault="00A44298" w:rsidP="000B52DE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A44298" w:rsidRPr="000B52DE" w:rsidSect="000B52DE">
          <w:pgSz w:w="16840" w:h="11906" w:orient="landscape"/>
          <w:pgMar w:top="985" w:right="1138" w:bottom="235" w:left="840" w:header="0" w:footer="0" w:gutter="0"/>
          <w:cols w:space="720" w:equalWidth="0">
            <w:col w:w="14860"/>
          </w:cols>
          <w:docGrid w:linePitch="299"/>
        </w:sectPr>
      </w:pPr>
    </w:p>
    <w:p w:rsidR="00F518D1" w:rsidRDefault="00F518D1" w:rsidP="0024012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518D1" w:rsidSect="000B52DE">
      <w:footerReference w:type="default" r:id="rId8"/>
      <w:pgSz w:w="16839" w:h="11907" w:orient="landscape" w:code="9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F0" w:rsidRDefault="006431F0" w:rsidP="003A050B">
      <w:pPr>
        <w:spacing w:after="0" w:line="240" w:lineRule="auto"/>
      </w:pPr>
      <w:r>
        <w:separator/>
      </w:r>
    </w:p>
  </w:endnote>
  <w:endnote w:type="continuationSeparator" w:id="0">
    <w:p w:rsidR="006431F0" w:rsidRDefault="006431F0" w:rsidP="003A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2302"/>
    </w:sdtPr>
    <w:sdtContent>
      <w:p w:rsidR="00A44298" w:rsidRDefault="00A44298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44298" w:rsidRDefault="00A442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F0" w:rsidRDefault="006431F0" w:rsidP="003A050B">
      <w:pPr>
        <w:spacing w:after="0" w:line="240" w:lineRule="auto"/>
      </w:pPr>
      <w:r>
        <w:separator/>
      </w:r>
    </w:p>
  </w:footnote>
  <w:footnote w:type="continuationSeparator" w:id="0">
    <w:p w:rsidR="006431F0" w:rsidRDefault="006431F0" w:rsidP="003A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F0F698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775F5"/>
    <w:multiLevelType w:val="hybridMultilevel"/>
    <w:tmpl w:val="23524F9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71419E"/>
    <w:multiLevelType w:val="hybridMultilevel"/>
    <w:tmpl w:val="3BA6B8B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4B31D2"/>
    <w:multiLevelType w:val="hybridMultilevel"/>
    <w:tmpl w:val="4456026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E10BFE"/>
    <w:multiLevelType w:val="hybridMultilevel"/>
    <w:tmpl w:val="A1D6128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4C19B5"/>
    <w:multiLevelType w:val="hybridMultilevel"/>
    <w:tmpl w:val="D706A22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562FA9"/>
    <w:multiLevelType w:val="hybridMultilevel"/>
    <w:tmpl w:val="658E5B6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0757DF"/>
    <w:multiLevelType w:val="hybridMultilevel"/>
    <w:tmpl w:val="BA2CB1C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4D1A62"/>
    <w:multiLevelType w:val="hybridMultilevel"/>
    <w:tmpl w:val="D2C8E09C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532619"/>
    <w:multiLevelType w:val="hybridMultilevel"/>
    <w:tmpl w:val="88DA72BA"/>
    <w:lvl w:ilvl="0" w:tplc="A33E023C">
      <w:numFmt w:val="bullet"/>
      <w:lvlText w:val="•"/>
      <w:lvlJc w:val="left"/>
      <w:pPr>
        <w:ind w:left="2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724EDD"/>
    <w:multiLevelType w:val="hybridMultilevel"/>
    <w:tmpl w:val="BF8E31FC"/>
    <w:lvl w:ilvl="0" w:tplc="A33E023C">
      <w:numFmt w:val="bullet"/>
      <w:lvlText w:val="•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7A720A"/>
    <w:multiLevelType w:val="hybridMultilevel"/>
    <w:tmpl w:val="4E628A9C"/>
    <w:lvl w:ilvl="0" w:tplc="53A8D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90D76"/>
    <w:multiLevelType w:val="hybridMultilevel"/>
    <w:tmpl w:val="3030309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8D271F"/>
    <w:multiLevelType w:val="hybridMultilevel"/>
    <w:tmpl w:val="8708D50A"/>
    <w:lvl w:ilvl="0" w:tplc="8C0C2CEA">
      <w:start w:val="1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35EE3358"/>
    <w:multiLevelType w:val="hybridMultilevel"/>
    <w:tmpl w:val="0C104682"/>
    <w:lvl w:ilvl="0" w:tplc="A33E023C">
      <w:numFmt w:val="bullet"/>
      <w:lvlText w:val="•"/>
      <w:lvlJc w:val="left"/>
      <w:pPr>
        <w:ind w:left="2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200AA5"/>
    <w:multiLevelType w:val="hybridMultilevel"/>
    <w:tmpl w:val="F5FED2E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027475"/>
    <w:multiLevelType w:val="hybridMultilevel"/>
    <w:tmpl w:val="401A841A"/>
    <w:lvl w:ilvl="0" w:tplc="53A8D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50F45"/>
    <w:multiLevelType w:val="hybridMultilevel"/>
    <w:tmpl w:val="E91A0E9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2D362B"/>
    <w:multiLevelType w:val="hybridMultilevel"/>
    <w:tmpl w:val="00425F24"/>
    <w:lvl w:ilvl="0" w:tplc="84508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54B9D"/>
    <w:multiLevelType w:val="multilevel"/>
    <w:tmpl w:val="12268906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B85CDE"/>
    <w:multiLevelType w:val="multilevel"/>
    <w:tmpl w:val="EFAC4E8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AC5A07"/>
    <w:multiLevelType w:val="hybridMultilevel"/>
    <w:tmpl w:val="14402DC6"/>
    <w:lvl w:ilvl="0" w:tplc="A33E023C">
      <w:numFmt w:val="bullet"/>
      <w:lvlText w:val="•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FC6988"/>
    <w:multiLevelType w:val="hybridMultilevel"/>
    <w:tmpl w:val="FE0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910A1"/>
    <w:multiLevelType w:val="hybridMultilevel"/>
    <w:tmpl w:val="2D4A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22860"/>
    <w:multiLevelType w:val="multilevel"/>
    <w:tmpl w:val="26E8FC60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2B33A5"/>
    <w:multiLevelType w:val="hybridMultilevel"/>
    <w:tmpl w:val="D8805198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B677F"/>
    <w:multiLevelType w:val="multilevel"/>
    <w:tmpl w:val="8FCC119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244C4E"/>
    <w:multiLevelType w:val="hybridMultilevel"/>
    <w:tmpl w:val="46F0DD6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CD7499"/>
    <w:multiLevelType w:val="hybridMultilevel"/>
    <w:tmpl w:val="FE0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63BBA"/>
    <w:multiLevelType w:val="hybridMultilevel"/>
    <w:tmpl w:val="0D4EEA4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E7493A"/>
    <w:multiLevelType w:val="hybridMultilevel"/>
    <w:tmpl w:val="FFCE07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20B32"/>
    <w:multiLevelType w:val="hybridMultilevel"/>
    <w:tmpl w:val="6E88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B4C2C"/>
    <w:multiLevelType w:val="hybridMultilevel"/>
    <w:tmpl w:val="F9BC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B0D45"/>
    <w:multiLevelType w:val="hybridMultilevel"/>
    <w:tmpl w:val="9690B5EA"/>
    <w:lvl w:ilvl="0" w:tplc="C1DE0F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D4B2C"/>
    <w:multiLevelType w:val="hybridMultilevel"/>
    <w:tmpl w:val="4B9C214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D11778"/>
    <w:multiLevelType w:val="hybridMultilevel"/>
    <w:tmpl w:val="2878055C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613FDB"/>
    <w:multiLevelType w:val="hybridMultilevel"/>
    <w:tmpl w:val="992C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C4B39"/>
    <w:multiLevelType w:val="hybridMultilevel"/>
    <w:tmpl w:val="06B0CD5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A94A14"/>
    <w:multiLevelType w:val="multilevel"/>
    <w:tmpl w:val="08586042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AE54F8"/>
    <w:multiLevelType w:val="hybridMultilevel"/>
    <w:tmpl w:val="FEE678B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D31186"/>
    <w:multiLevelType w:val="hybridMultilevel"/>
    <w:tmpl w:val="E8DA894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797D4E"/>
    <w:multiLevelType w:val="hybridMultilevel"/>
    <w:tmpl w:val="6E88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13327"/>
    <w:multiLevelType w:val="hybridMultilevel"/>
    <w:tmpl w:val="4532095E"/>
    <w:lvl w:ilvl="0" w:tplc="A33E023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825F12"/>
    <w:multiLevelType w:val="hybridMultilevel"/>
    <w:tmpl w:val="A180228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812753"/>
    <w:multiLevelType w:val="hybridMultilevel"/>
    <w:tmpl w:val="6E88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17B08"/>
    <w:multiLevelType w:val="hybridMultilevel"/>
    <w:tmpl w:val="7C263FC8"/>
    <w:lvl w:ilvl="0" w:tplc="A33E023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6"/>
  </w:num>
  <w:num w:numId="3">
    <w:abstractNumId w:val="11"/>
  </w:num>
  <w:num w:numId="4">
    <w:abstractNumId w:val="31"/>
  </w:num>
  <w:num w:numId="5">
    <w:abstractNumId w:val="32"/>
  </w:num>
  <w:num w:numId="6">
    <w:abstractNumId w:val="23"/>
  </w:num>
  <w:num w:numId="7">
    <w:abstractNumId w:val="36"/>
  </w:num>
  <w:num w:numId="8">
    <w:abstractNumId w:val="30"/>
  </w:num>
  <w:num w:numId="9">
    <w:abstractNumId w:val="41"/>
  </w:num>
  <w:num w:numId="10">
    <w:abstractNumId w:val="44"/>
  </w:num>
  <w:num w:numId="11">
    <w:abstractNumId w:val="10"/>
  </w:num>
  <w:num w:numId="12">
    <w:abstractNumId w:val="0"/>
  </w:num>
  <w:num w:numId="13">
    <w:abstractNumId w:val="43"/>
  </w:num>
  <w:num w:numId="14">
    <w:abstractNumId w:val="3"/>
  </w:num>
  <w:num w:numId="15">
    <w:abstractNumId w:val="37"/>
  </w:num>
  <w:num w:numId="16">
    <w:abstractNumId w:val="15"/>
  </w:num>
  <w:num w:numId="17">
    <w:abstractNumId w:val="1"/>
  </w:num>
  <w:num w:numId="18">
    <w:abstractNumId w:val="34"/>
  </w:num>
  <w:num w:numId="19">
    <w:abstractNumId w:val="7"/>
  </w:num>
  <w:num w:numId="20">
    <w:abstractNumId w:val="12"/>
  </w:num>
  <w:num w:numId="21">
    <w:abstractNumId w:val="25"/>
  </w:num>
  <w:num w:numId="22">
    <w:abstractNumId w:val="5"/>
  </w:num>
  <w:num w:numId="23">
    <w:abstractNumId w:val="21"/>
  </w:num>
  <w:num w:numId="24">
    <w:abstractNumId w:val="35"/>
  </w:num>
  <w:num w:numId="25">
    <w:abstractNumId w:val="45"/>
  </w:num>
  <w:num w:numId="26">
    <w:abstractNumId w:val="2"/>
  </w:num>
  <w:num w:numId="27">
    <w:abstractNumId w:val="9"/>
  </w:num>
  <w:num w:numId="28">
    <w:abstractNumId w:val="14"/>
  </w:num>
  <w:num w:numId="29">
    <w:abstractNumId w:val="38"/>
  </w:num>
  <w:num w:numId="30">
    <w:abstractNumId w:val="19"/>
  </w:num>
  <w:num w:numId="31">
    <w:abstractNumId w:val="26"/>
  </w:num>
  <w:num w:numId="32">
    <w:abstractNumId w:val="24"/>
  </w:num>
  <w:num w:numId="33">
    <w:abstractNumId w:val="20"/>
  </w:num>
  <w:num w:numId="34">
    <w:abstractNumId w:val="42"/>
  </w:num>
  <w:num w:numId="35">
    <w:abstractNumId w:val="40"/>
  </w:num>
  <w:num w:numId="36">
    <w:abstractNumId w:val="6"/>
  </w:num>
  <w:num w:numId="37">
    <w:abstractNumId w:val="17"/>
  </w:num>
  <w:num w:numId="38">
    <w:abstractNumId w:val="29"/>
  </w:num>
  <w:num w:numId="39">
    <w:abstractNumId w:val="39"/>
  </w:num>
  <w:num w:numId="40">
    <w:abstractNumId w:val="8"/>
  </w:num>
  <w:num w:numId="41">
    <w:abstractNumId w:val="27"/>
  </w:num>
  <w:num w:numId="42">
    <w:abstractNumId w:val="4"/>
  </w:num>
  <w:num w:numId="43">
    <w:abstractNumId w:val="13"/>
  </w:num>
  <w:num w:numId="44">
    <w:abstractNumId w:val="18"/>
  </w:num>
  <w:num w:numId="45">
    <w:abstractNumId w:val="28"/>
  </w:num>
  <w:num w:numId="4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E7C"/>
    <w:rsid w:val="000B52DE"/>
    <w:rsid w:val="000E30CB"/>
    <w:rsid w:val="001053FD"/>
    <w:rsid w:val="00190B03"/>
    <w:rsid w:val="00232561"/>
    <w:rsid w:val="00240120"/>
    <w:rsid w:val="002A2E7C"/>
    <w:rsid w:val="003A050B"/>
    <w:rsid w:val="003D0ABA"/>
    <w:rsid w:val="00422654"/>
    <w:rsid w:val="004E3773"/>
    <w:rsid w:val="004E3A39"/>
    <w:rsid w:val="0059127B"/>
    <w:rsid w:val="005D7704"/>
    <w:rsid w:val="006431F0"/>
    <w:rsid w:val="006C097E"/>
    <w:rsid w:val="006D3523"/>
    <w:rsid w:val="007907F5"/>
    <w:rsid w:val="00941A34"/>
    <w:rsid w:val="00A44298"/>
    <w:rsid w:val="00AA6284"/>
    <w:rsid w:val="00B14C3C"/>
    <w:rsid w:val="00B152EC"/>
    <w:rsid w:val="00D721BC"/>
    <w:rsid w:val="00E33F62"/>
    <w:rsid w:val="00F518D1"/>
    <w:rsid w:val="00F537A3"/>
    <w:rsid w:val="00FD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CEBD"/>
  <w15:docId w15:val="{86CF7F06-C2EE-44B9-8019-A7D4BC0E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CB"/>
  </w:style>
  <w:style w:type="paragraph" w:styleId="1">
    <w:name w:val="heading 1"/>
    <w:basedOn w:val="a"/>
    <w:next w:val="a"/>
    <w:link w:val="10"/>
    <w:uiPriority w:val="99"/>
    <w:qFormat/>
    <w:rsid w:val="00A4429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429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429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4298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Calibri Light"/>
      <w:i/>
      <w:iCs/>
      <w:color w:val="2E74B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44298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Calibri Light"/>
      <w:color w:val="2E74B5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44298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2E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Без интервала1"/>
    <w:rsid w:val="002A2E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rsid w:val="002A2E7C"/>
    <w:rPr>
      <w:color w:val="0000FF"/>
      <w:u w:val="single"/>
    </w:rPr>
  </w:style>
  <w:style w:type="paragraph" w:styleId="a4">
    <w:name w:val="List Paragraph"/>
    <w:basedOn w:val="a"/>
    <w:qFormat/>
    <w:rsid w:val="002A2E7C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a5">
    <w:name w:val="Новый"/>
    <w:basedOn w:val="a"/>
    <w:rsid w:val="002A2E7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A2E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A2E7C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rsid w:val="002A2E7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6">
    <w:name w:val="No Spacing"/>
    <w:link w:val="a7"/>
    <w:uiPriority w:val="99"/>
    <w:qFormat/>
    <w:rsid w:val="002A2E7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2A2E7C"/>
  </w:style>
  <w:style w:type="paragraph" w:styleId="a8">
    <w:name w:val="header"/>
    <w:basedOn w:val="a"/>
    <w:link w:val="a9"/>
    <w:uiPriority w:val="99"/>
    <w:unhideWhenUsed/>
    <w:rsid w:val="002A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E7C"/>
  </w:style>
  <w:style w:type="paragraph" w:styleId="aa">
    <w:name w:val="footer"/>
    <w:basedOn w:val="a"/>
    <w:link w:val="ab"/>
    <w:uiPriority w:val="99"/>
    <w:unhideWhenUsed/>
    <w:rsid w:val="002A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E7C"/>
  </w:style>
  <w:style w:type="character" w:customStyle="1" w:styleId="ac">
    <w:name w:val="Текст выноски Знак"/>
    <w:basedOn w:val="a0"/>
    <w:link w:val="ad"/>
    <w:uiPriority w:val="99"/>
    <w:semiHidden/>
    <w:rsid w:val="002A2E7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2A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basedOn w:val="a0"/>
    <w:link w:val="af"/>
    <w:uiPriority w:val="99"/>
    <w:semiHidden/>
    <w:rsid w:val="002A2E7C"/>
  </w:style>
  <w:style w:type="paragraph" w:styleId="af">
    <w:name w:val="Body Text"/>
    <w:basedOn w:val="a"/>
    <w:link w:val="ae"/>
    <w:uiPriority w:val="99"/>
    <w:semiHidden/>
    <w:unhideWhenUsed/>
    <w:rsid w:val="002A2E7C"/>
    <w:pPr>
      <w:spacing w:after="120" w:line="276" w:lineRule="auto"/>
    </w:pPr>
  </w:style>
  <w:style w:type="paragraph" w:styleId="af0">
    <w:name w:val="Normal (Web)"/>
    <w:basedOn w:val="a"/>
    <w:uiPriority w:val="99"/>
    <w:rsid w:val="002A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homa">
    <w:name w:val="Стиль Обычный (веб) + Tahoma"/>
    <w:basedOn w:val="af0"/>
    <w:rsid w:val="002A2E7C"/>
    <w:rPr>
      <w:rFonts w:ascii="Tahoma" w:hAnsi="Tahoma"/>
    </w:rPr>
  </w:style>
  <w:style w:type="character" w:styleId="af1">
    <w:name w:val="Emphasis"/>
    <w:basedOn w:val="a0"/>
    <w:uiPriority w:val="99"/>
    <w:qFormat/>
    <w:rsid w:val="002A2E7C"/>
    <w:rPr>
      <w:i/>
      <w:iCs/>
    </w:rPr>
  </w:style>
  <w:style w:type="character" w:customStyle="1" w:styleId="Zag11">
    <w:name w:val="Zag_11"/>
    <w:rsid w:val="002A2E7C"/>
  </w:style>
  <w:style w:type="paragraph" w:customStyle="1" w:styleId="Zag2">
    <w:name w:val="Zag_2"/>
    <w:basedOn w:val="a"/>
    <w:rsid w:val="002A2E7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2A2E7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A44298"/>
    <w:rPr>
      <w:rFonts w:ascii="Calibri Light" w:eastAsia="Times New Roman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4298"/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4298"/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4298"/>
    <w:rPr>
      <w:rFonts w:ascii="Calibri Light" w:eastAsia="Times New Roman" w:hAnsi="Calibri Light" w:cs="Calibri Light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44298"/>
    <w:rPr>
      <w:rFonts w:ascii="Calibri Light" w:eastAsia="Times New Roman" w:hAnsi="Calibri Light" w:cs="Calibri Light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44298"/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4298"/>
  </w:style>
  <w:style w:type="paragraph" w:customStyle="1" w:styleId="af2">
    <w:name w:val="Основной"/>
    <w:basedOn w:val="a"/>
    <w:link w:val="af3"/>
    <w:uiPriority w:val="99"/>
    <w:rsid w:val="00A4429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uiPriority w:val="99"/>
    <w:rsid w:val="00A4429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4">
    <w:name w:val="Курсив"/>
    <w:basedOn w:val="af2"/>
    <w:uiPriority w:val="99"/>
    <w:rsid w:val="00A44298"/>
    <w:rPr>
      <w:i/>
      <w:iCs/>
    </w:rPr>
  </w:style>
  <w:style w:type="paragraph" w:customStyle="1" w:styleId="210">
    <w:name w:val="Средняя сетка 21"/>
    <w:basedOn w:val="a"/>
    <w:uiPriority w:val="99"/>
    <w:rsid w:val="00A44298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Знак"/>
    <w:link w:val="af2"/>
    <w:uiPriority w:val="99"/>
    <w:locked/>
    <w:rsid w:val="00A44298"/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table" w:styleId="af5">
    <w:name w:val="Table Grid"/>
    <w:basedOn w:val="a1"/>
    <w:uiPriority w:val="99"/>
    <w:rsid w:val="00A4429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next w:val="a"/>
    <w:link w:val="af7"/>
    <w:uiPriority w:val="99"/>
    <w:qFormat/>
    <w:rsid w:val="00A44298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  <w:lang w:eastAsia="ru-RU"/>
    </w:rPr>
  </w:style>
  <w:style w:type="character" w:customStyle="1" w:styleId="af7">
    <w:name w:val="Заголовок Знак"/>
    <w:basedOn w:val="a0"/>
    <w:link w:val="af6"/>
    <w:uiPriority w:val="99"/>
    <w:rsid w:val="00A44298"/>
    <w:rPr>
      <w:rFonts w:ascii="Calibri Light" w:eastAsia="Times New Roman" w:hAnsi="Calibri Light" w:cs="Calibri Light"/>
      <w:spacing w:val="-10"/>
      <w:kern w:val="28"/>
      <w:sz w:val="56"/>
      <w:szCs w:val="56"/>
      <w:lang w:eastAsia="ru-RU"/>
    </w:rPr>
  </w:style>
  <w:style w:type="paragraph" w:styleId="af8">
    <w:name w:val="Subtitle"/>
    <w:basedOn w:val="a"/>
    <w:next w:val="a"/>
    <w:link w:val="af9"/>
    <w:uiPriority w:val="99"/>
    <w:qFormat/>
    <w:rsid w:val="00A44298"/>
    <w:pPr>
      <w:numPr>
        <w:ilvl w:val="1"/>
      </w:numPr>
      <w:spacing w:line="240" w:lineRule="auto"/>
    </w:pPr>
    <w:rPr>
      <w:rFonts w:ascii="Calibri" w:eastAsia="Times New Roman" w:hAnsi="Calibri" w:cs="Calibri"/>
      <w:color w:val="5A5A5A"/>
      <w:spacing w:val="15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A44298"/>
    <w:rPr>
      <w:rFonts w:ascii="Calibri" w:eastAsia="Times New Roman" w:hAnsi="Calibri" w:cs="Calibri"/>
      <w:color w:val="5A5A5A"/>
      <w:spacing w:val="15"/>
      <w:lang w:eastAsia="ru-RU"/>
    </w:rPr>
  </w:style>
  <w:style w:type="character" w:styleId="afa">
    <w:name w:val="Subtle Emphasis"/>
    <w:basedOn w:val="a0"/>
    <w:uiPriority w:val="99"/>
    <w:qFormat/>
    <w:rsid w:val="00A44298"/>
    <w:rPr>
      <w:i/>
      <w:iCs/>
      <w:color w:val="auto"/>
    </w:rPr>
  </w:style>
  <w:style w:type="character" w:styleId="afb">
    <w:name w:val="Intense Emphasis"/>
    <w:basedOn w:val="a0"/>
    <w:uiPriority w:val="99"/>
    <w:qFormat/>
    <w:rsid w:val="00A44298"/>
    <w:rPr>
      <w:i/>
      <w:iCs/>
      <w:color w:val="auto"/>
    </w:rPr>
  </w:style>
  <w:style w:type="character" w:styleId="afc">
    <w:name w:val="Strong"/>
    <w:basedOn w:val="a0"/>
    <w:uiPriority w:val="99"/>
    <w:qFormat/>
    <w:rsid w:val="00A44298"/>
    <w:rPr>
      <w:b/>
      <w:bCs/>
    </w:rPr>
  </w:style>
  <w:style w:type="character" w:styleId="afd">
    <w:name w:val="Subtle Reference"/>
    <w:basedOn w:val="a0"/>
    <w:uiPriority w:val="99"/>
    <w:qFormat/>
    <w:rsid w:val="00A44298"/>
    <w:rPr>
      <w:smallCaps/>
      <w:color w:val="5A5A5A"/>
    </w:rPr>
  </w:style>
  <w:style w:type="paragraph" w:styleId="afe">
    <w:name w:val="Body Text Indent"/>
    <w:basedOn w:val="a"/>
    <w:link w:val="aff"/>
    <w:uiPriority w:val="99"/>
    <w:rsid w:val="00A44298"/>
    <w:pPr>
      <w:spacing w:after="0" w:line="240" w:lineRule="auto"/>
      <w:ind w:firstLine="720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A4429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Буллит"/>
    <w:basedOn w:val="af2"/>
    <w:link w:val="aff1"/>
    <w:uiPriority w:val="99"/>
    <w:rsid w:val="00A44298"/>
    <w:pPr>
      <w:ind w:firstLine="244"/>
    </w:pPr>
  </w:style>
  <w:style w:type="paragraph" w:customStyle="1" w:styleId="31">
    <w:name w:val="Заг 3"/>
    <w:basedOn w:val="a"/>
    <w:uiPriority w:val="99"/>
    <w:rsid w:val="00A4429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character" w:customStyle="1" w:styleId="aff1">
    <w:name w:val="Буллит Знак"/>
    <w:link w:val="aff0"/>
    <w:uiPriority w:val="99"/>
    <w:locked/>
    <w:rsid w:val="00A44298"/>
    <w:rPr>
      <w:rFonts w:ascii="NewtonCSanPin" w:eastAsia="Calibri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4B76-7694-4346-9FB7-274632E6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26</Pages>
  <Words>9327</Words>
  <Characters>53169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RePack by Diakov</cp:lastModifiedBy>
  <cp:revision>11</cp:revision>
  <dcterms:created xsi:type="dcterms:W3CDTF">2019-10-29T18:54:00Z</dcterms:created>
  <dcterms:modified xsi:type="dcterms:W3CDTF">2020-10-12T18:51:00Z</dcterms:modified>
</cp:coreProperties>
</file>