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D5" w:rsidRDefault="008945D5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EF7A04" w:rsidRPr="00EF7A04" w:rsidRDefault="004817CC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proofErr w:type="gramStart"/>
      <w:r>
        <w:rPr>
          <w:b/>
          <w:i/>
          <w:noProof w:val="0"/>
        </w:rPr>
        <w:t>Приложение  1</w:t>
      </w:r>
      <w:proofErr w:type="gramEnd"/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proofErr w:type="gramStart"/>
      <w:r w:rsidRPr="00EF7A04">
        <w:rPr>
          <w:b/>
          <w:i/>
          <w:noProof w:val="0"/>
        </w:rPr>
        <w:t>к  основной</w:t>
      </w:r>
      <w:proofErr w:type="gramEnd"/>
      <w:r w:rsidRPr="00EF7A04">
        <w:rPr>
          <w:b/>
          <w:i/>
          <w:noProof w:val="0"/>
        </w:rPr>
        <w:t xml:space="preserve"> образовательно</w:t>
      </w:r>
      <w:r w:rsidR="00D557C7">
        <w:rPr>
          <w:b/>
          <w:i/>
          <w:noProof w:val="0"/>
        </w:rPr>
        <w:t>й</w:t>
      </w:r>
      <w:r w:rsidRPr="00EF7A04">
        <w:rPr>
          <w:b/>
          <w:i/>
          <w:noProof w:val="0"/>
        </w:rPr>
        <w:t xml:space="preserve"> программе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  <w:r w:rsidRPr="00EF7A04">
        <w:rPr>
          <w:b/>
          <w:i/>
          <w:noProof w:val="0"/>
        </w:rPr>
        <w:t xml:space="preserve">  основного общего образования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right"/>
        <w:rPr>
          <w:b/>
          <w:i/>
          <w:noProof w:val="0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F7A04">
        <w:rPr>
          <w:b/>
          <w:i/>
          <w:noProof w:val="0"/>
          <w:sz w:val="44"/>
          <w:szCs w:val="44"/>
        </w:rPr>
        <w:t xml:space="preserve">Рабочая </w:t>
      </w:r>
      <w:proofErr w:type="gramStart"/>
      <w:r w:rsidRPr="00EF7A04">
        <w:rPr>
          <w:b/>
          <w:i/>
          <w:noProof w:val="0"/>
          <w:sz w:val="44"/>
          <w:szCs w:val="44"/>
        </w:rPr>
        <w:t>программа  по</w:t>
      </w:r>
      <w:proofErr w:type="gramEnd"/>
      <w:r w:rsidRPr="00EF7A04">
        <w:rPr>
          <w:b/>
          <w:i/>
          <w:noProof w:val="0"/>
          <w:sz w:val="44"/>
          <w:szCs w:val="44"/>
        </w:rPr>
        <w:t xml:space="preserve">  учебному предмету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F7A04">
        <w:rPr>
          <w:b/>
          <w:i/>
          <w:noProof w:val="0"/>
          <w:sz w:val="44"/>
          <w:szCs w:val="44"/>
        </w:rPr>
        <w:t>«</w:t>
      </w:r>
      <w:proofErr w:type="gramStart"/>
      <w:r>
        <w:rPr>
          <w:b/>
          <w:i/>
          <w:noProof w:val="0"/>
          <w:sz w:val="44"/>
          <w:szCs w:val="44"/>
        </w:rPr>
        <w:t>Родной  язык</w:t>
      </w:r>
      <w:proofErr w:type="gramEnd"/>
      <w:r>
        <w:rPr>
          <w:b/>
          <w:i/>
          <w:noProof w:val="0"/>
          <w:sz w:val="44"/>
          <w:szCs w:val="44"/>
        </w:rPr>
        <w:t xml:space="preserve"> (русский)</w:t>
      </w:r>
      <w:r w:rsidRPr="00EF7A04">
        <w:rPr>
          <w:b/>
          <w:i/>
          <w:noProof w:val="0"/>
          <w:sz w:val="44"/>
          <w:szCs w:val="44"/>
        </w:rPr>
        <w:t>»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  <w:r w:rsidRPr="00EF7A04">
        <w:rPr>
          <w:b/>
          <w:i/>
          <w:noProof w:val="0"/>
          <w:sz w:val="44"/>
          <w:szCs w:val="44"/>
        </w:rPr>
        <w:t xml:space="preserve">для </w:t>
      </w:r>
      <w:r>
        <w:rPr>
          <w:b/>
          <w:i/>
          <w:noProof w:val="0"/>
          <w:sz w:val="44"/>
          <w:szCs w:val="44"/>
        </w:rPr>
        <w:t>8</w:t>
      </w:r>
      <w:r w:rsidRPr="00EF7A04">
        <w:rPr>
          <w:b/>
          <w:i/>
          <w:noProof w:val="0"/>
          <w:sz w:val="44"/>
          <w:szCs w:val="44"/>
        </w:rPr>
        <w:t>-9 классов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r w:rsidRPr="00EF7A04">
        <w:rPr>
          <w:noProof w:val="0"/>
        </w:rPr>
        <w:t xml:space="preserve">Тип программы: </w:t>
      </w:r>
      <w:proofErr w:type="gramStart"/>
      <w:r w:rsidRPr="00EF7A04">
        <w:rPr>
          <w:b/>
          <w:noProof w:val="0"/>
        </w:rPr>
        <w:t>программа  основного</w:t>
      </w:r>
      <w:proofErr w:type="gramEnd"/>
      <w:r w:rsidRPr="00EF7A04">
        <w:rPr>
          <w:b/>
          <w:noProof w:val="0"/>
        </w:rPr>
        <w:t xml:space="preserve">  общего образования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proofErr w:type="gramStart"/>
      <w:r w:rsidRPr="00EF7A04">
        <w:rPr>
          <w:noProof w:val="0"/>
        </w:rPr>
        <w:t>Уровень:</w:t>
      </w:r>
      <w:r w:rsidRPr="00EF7A04">
        <w:rPr>
          <w:b/>
          <w:noProof w:val="0"/>
        </w:rPr>
        <w:t xml:space="preserve">  базовый</w:t>
      </w:r>
      <w:proofErr w:type="gramEnd"/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rPr>
          <w:b/>
          <w:noProof w:val="0"/>
        </w:rPr>
      </w:pPr>
      <w:proofErr w:type="gramStart"/>
      <w:r w:rsidRPr="00EF7A04">
        <w:rPr>
          <w:noProof w:val="0"/>
        </w:rPr>
        <w:t>Срок  реализации</w:t>
      </w:r>
      <w:proofErr w:type="gramEnd"/>
      <w:r w:rsidRPr="00EF7A04">
        <w:rPr>
          <w:noProof w:val="0"/>
        </w:rPr>
        <w:t xml:space="preserve"> программы:  </w:t>
      </w:r>
      <w:r>
        <w:rPr>
          <w:noProof w:val="0"/>
        </w:rPr>
        <w:t>2</w:t>
      </w:r>
      <w:r w:rsidRPr="00EF7A04">
        <w:rPr>
          <w:b/>
          <w:noProof w:val="0"/>
        </w:rPr>
        <w:t xml:space="preserve"> года</w:t>
      </w:r>
      <w:r>
        <w:rPr>
          <w:b/>
          <w:noProof w:val="0"/>
        </w:rPr>
        <w:t>,  по  0,5 часа  в неделю</w:t>
      </w: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rPr>
          <w:noProof w:val="0"/>
        </w:rPr>
      </w:pPr>
    </w:p>
    <w:p w:rsid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noProof w:val="0"/>
          <w:sz w:val="44"/>
          <w:szCs w:val="44"/>
        </w:rPr>
      </w:pPr>
    </w:p>
    <w:p w:rsidR="00EF7A04" w:rsidRPr="00EF7A04" w:rsidRDefault="00EF7A04" w:rsidP="00EF7A04">
      <w:pPr>
        <w:jc w:val="both"/>
        <w:rPr>
          <w:rFonts w:eastAsia="Calibri"/>
          <w:noProof w:val="0"/>
          <w:lang w:eastAsia="en-US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sz w:val="32"/>
          <w:szCs w:val="32"/>
        </w:rPr>
      </w:pPr>
    </w:p>
    <w:p w:rsidR="00DC70E8" w:rsidRDefault="00DC70E8" w:rsidP="00A32A3D">
      <w:pPr>
        <w:shd w:val="clear" w:color="auto" w:fill="FFFFFF"/>
        <w:ind w:firstLine="540"/>
        <w:jc w:val="center"/>
        <w:rPr>
          <w:b/>
          <w:bCs/>
          <w:sz w:val="28"/>
          <w:szCs w:val="28"/>
        </w:rPr>
      </w:pPr>
    </w:p>
    <w:p w:rsidR="00E16AC4" w:rsidRDefault="004E0434" w:rsidP="00751F6F">
      <w:pPr>
        <w:shd w:val="clear" w:color="auto" w:fill="FFFFFF"/>
        <w:tabs>
          <w:tab w:val="left" w:pos="0"/>
        </w:tabs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 </w:t>
      </w:r>
      <w:r w:rsidR="00A32A3D" w:rsidRPr="004352D0">
        <w:rPr>
          <w:b/>
          <w:bCs/>
          <w:sz w:val="28"/>
          <w:szCs w:val="28"/>
        </w:rPr>
        <w:t xml:space="preserve">Планируемые результаты освоения учебного </w:t>
      </w:r>
      <w:r w:rsidR="00E16AC4">
        <w:rPr>
          <w:b/>
          <w:bCs/>
          <w:sz w:val="28"/>
          <w:szCs w:val="28"/>
        </w:rPr>
        <w:t>предмет</w:t>
      </w:r>
      <w:r w:rsidR="00B842AC">
        <w:rPr>
          <w:b/>
          <w:bCs/>
          <w:sz w:val="28"/>
          <w:szCs w:val="28"/>
        </w:rPr>
        <w:t>а</w:t>
      </w:r>
    </w:p>
    <w:p w:rsidR="00A32A3D" w:rsidRPr="004352D0" w:rsidRDefault="00751F6F" w:rsidP="00751F6F">
      <w:pPr>
        <w:shd w:val="clear" w:color="auto" w:fill="FFFFFF"/>
        <w:tabs>
          <w:tab w:val="left" w:pos="0"/>
        </w:tabs>
        <w:ind w:right="-2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«Родной язык (русский)»</w:t>
      </w: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>Личностные результаты:</w:t>
      </w:r>
    </w:p>
    <w:p w:rsidR="00A32A3D" w:rsidRPr="00A32A3D" w:rsidRDefault="00A32A3D" w:rsidP="00A32A3D">
      <w:pPr>
        <w:tabs>
          <w:tab w:val="left" w:pos="0"/>
        </w:tabs>
        <w:ind w:right="-285" w:firstLine="540"/>
        <w:jc w:val="both"/>
      </w:pPr>
      <w:r w:rsidRPr="00A32A3D">
        <w:rPr>
          <w:b/>
          <w:bCs/>
          <w:color w:val="000000"/>
        </w:rPr>
        <w:t xml:space="preserve">- </w:t>
      </w:r>
      <w:r w:rsidRPr="00A32A3D">
        <w:t>представление о русском языке как духовной, нравственной и культурной ценности народа; осознание национального своеобразия русского языка; познавательный интерес и уважительное отношение к русскому языку, а через него – к родной культуре;  ответственное отношение к сохранению и развитию родного языка;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осознание роли русского родного языка в жизни общества и государства, в современном </w:t>
      </w:r>
      <w:proofErr w:type="gramStart"/>
      <w:r w:rsidRPr="00A32A3D">
        <w:rPr>
          <w:sz w:val="24"/>
          <w:szCs w:val="24"/>
        </w:rPr>
        <w:t>мире,  осознание</w:t>
      </w:r>
      <w:proofErr w:type="gramEnd"/>
      <w:r w:rsidRPr="00A32A3D">
        <w:rPr>
          <w:sz w:val="24"/>
          <w:szCs w:val="24"/>
        </w:rPr>
        <w:t xml:space="preserve"> роли русского родного языка в жизни человека, осознание языка как развивающегося явления, взаимосвязи исторического развития языка с историей общества, осознание национального своеобразия, богатства, выразительности русского родного языка;</w:t>
      </w: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</w:pPr>
      <w:r w:rsidRPr="00A32A3D">
        <w:t>- представление о речевом идеале; стремление к речевому самосовершенствованию; способность анализировать и оценивать нормативный, этический и коммуникативный аспекты речевого высказывания;</w:t>
      </w: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</w:pPr>
      <w:r w:rsidRPr="00A32A3D">
        <w:t>- увеличение продуктивного, рецептивного и потенциального словаря; расширение круга используемых языковых и речевых средств родного языка.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  <w:rPr>
          <w:b/>
          <w:bCs/>
        </w:rPr>
      </w:pP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 xml:space="preserve">Метапредметные результаты: 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</w:pPr>
      <w:r w:rsidRPr="00A32A3D">
        <w:t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</w:pPr>
      <w:r w:rsidRPr="00A32A3D">
        <w:t>- владение 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оценивать достигнутые  результаты и адекватно формулировать их в устной и письменной форме;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</w:pPr>
      <w:r w:rsidRPr="00A32A3D">
        <w:t>- овладение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 деятельности;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</w:pPr>
      <w:r w:rsidRPr="00A32A3D"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</w:p>
    <w:p w:rsidR="00A32A3D" w:rsidRPr="00A32A3D" w:rsidRDefault="00A32A3D" w:rsidP="00A32A3D">
      <w:pPr>
        <w:shd w:val="clear" w:color="auto" w:fill="FFFFFF"/>
        <w:tabs>
          <w:tab w:val="left" w:pos="0"/>
        </w:tabs>
        <w:ind w:right="-285" w:firstLine="567"/>
        <w:jc w:val="both"/>
        <w:rPr>
          <w:b/>
          <w:bCs/>
        </w:rPr>
      </w:pPr>
      <w:r w:rsidRPr="00A32A3D">
        <w:rPr>
          <w:b/>
          <w:bCs/>
        </w:rPr>
        <w:t>Предметные результаты:</w:t>
      </w:r>
    </w:p>
    <w:p w:rsidR="00A32A3D" w:rsidRPr="00A32A3D" w:rsidRDefault="00A32A3D" w:rsidP="00A32A3D">
      <w:pPr>
        <w:tabs>
          <w:tab w:val="left" w:pos="0"/>
        </w:tabs>
        <w:ind w:right="-285" w:firstLine="567"/>
        <w:jc w:val="both"/>
      </w:pPr>
      <w:r w:rsidRPr="00A32A3D">
        <w:rPr>
          <w:b/>
          <w:bCs/>
        </w:rPr>
        <w:t xml:space="preserve">- </w:t>
      </w:r>
      <w:r w:rsidRPr="00A32A3D">
        <w:t xml:space="preserve"> умение опознавать, анализировать, классифицировать языковые факты, оценивать их с точки зрения нормативности, соответствия ситуации и сфере общения; умение работать с текстом, осуществлять информационный поиск, извлекать и преобразовывать необходимую информацию;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 xml:space="preserve">- 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 xml:space="preserve">- 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образностью. 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понимание и истолкование значения крылатых выражений; знание источников крылатых выражений, фразеологических оборотов с национально-культурным компонентом, пословиц и </w:t>
      </w:r>
      <w:proofErr w:type="gramStart"/>
      <w:r w:rsidRPr="00A32A3D">
        <w:rPr>
          <w:sz w:val="24"/>
          <w:szCs w:val="24"/>
        </w:rPr>
        <w:t>поговорок  комментирование</w:t>
      </w:r>
      <w:proofErr w:type="gramEnd"/>
      <w:r w:rsidRPr="00A32A3D">
        <w:rPr>
          <w:sz w:val="24"/>
          <w:szCs w:val="24"/>
        </w:rPr>
        <w:t xml:space="preserve"> истории происхождения таких выражений, уместное употребление их в современных ситуациях речевого общения;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характеристика лексики с точки зрения происхождения, 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lastRenderedPageBreak/>
        <w:t>- 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соблюдение на письме и в устной речи норм современного русского литературного языка и правил речевого этикета; 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 xml:space="preserve">- использование различных словарей, в том числе мультимедийных; </w:t>
      </w:r>
    </w:p>
    <w:p w:rsidR="00A32A3D" w:rsidRPr="00A32A3D" w:rsidRDefault="00A32A3D" w:rsidP="00A32A3D">
      <w:pPr>
        <w:pStyle w:val="ConsPlusNormal"/>
        <w:tabs>
          <w:tab w:val="left" w:pos="0"/>
        </w:tabs>
        <w:ind w:right="-285" w:firstLine="709"/>
        <w:jc w:val="both"/>
        <w:rPr>
          <w:sz w:val="24"/>
          <w:szCs w:val="24"/>
        </w:rPr>
      </w:pPr>
      <w:r w:rsidRPr="00A32A3D">
        <w:rPr>
          <w:sz w:val="24"/>
          <w:szCs w:val="24"/>
        </w:rPr>
        <w:t>- 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C33238" w:rsidRDefault="00C33238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:rsidR="008945D5" w:rsidRDefault="004E0434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A32A3D" w:rsidRPr="008945D5">
        <w:rPr>
          <w:b/>
          <w:bCs/>
          <w:sz w:val="28"/>
          <w:szCs w:val="28"/>
        </w:rPr>
        <w:t>С</w:t>
      </w:r>
      <w:r w:rsidR="00B842AC">
        <w:rPr>
          <w:b/>
          <w:bCs/>
          <w:sz w:val="28"/>
          <w:szCs w:val="28"/>
        </w:rPr>
        <w:t xml:space="preserve">одержание учебного </w:t>
      </w:r>
      <w:r w:rsidR="00E16AC4">
        <w:rPr>
          <w:b/>
          <w:bCs/>
          <w:sz w:val="28"/>
          <w:szCs w:val="28"/>
        </w:rPr>
        <w:t>предмет</w:t>
      </w:r>
      <w:r w:rsidR="00B842AC">
        <w:rPr>
          <w:b/>
          <w:bCs/>
          <w:sz w:val="28"/>
          <w:szCs w:val="28"/>
        </w:rPr>
        <w:t>а</w:t>
      </w:r>
      <w:r w:rsidR="006605AE">
        <w:rPr>
          <w:b/>
          <w:bCs/>
          <w:sz w:val="28"/>
          <w:szCs w:val="28"/>
        </w:rPr>
        <w:t xml:space="preserve"> «Родной язык (русский)»</w:t>
      </w:r>
    </w:p>
    <w:p w:rsidR="008945D5" w:rsidRDefault="008945D5" w:rsidP="004352D0">
      <w:pPr>
        <w:tabs>
          <w:tab w:val="left" w:pos="0"/>
        </w:tabs>
        <w:ind w:right="-285" w:firstLine="709"/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  <w:r>
        <w:rPr>
          <w:b/>
          <w:bCs/>
        </w:rPr>
        <w:t>8 КЛАСС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1. Язык и культура (5 ч)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 xml:space="preserve"> История русского литературного языка. 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Иноязычная лексика в разговорной речи, дисплейных текстах, современной публицистике.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2. Культура речи (12 ч)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>Основные орфоэпические нормысовременного русского литературного языка</w:t>
      </w:r>
      <w:r w:rsidRPr="00A32A3D"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A32A3D">
        <w:rPr>
          <w:i/>
          <w:iCs/>
        </w:rPr>
        <w:t>ж</w:t>
      </w:r>
      <w:r w:rsidRPr="00A32A3D">
        <w:t xml:space="preserve"> и </w:t>
      </w:r>
      <w:r w:rsidRPr="00A32A3D">
        <w:rPr>
          <w:i/>
          <w:iCs/>
        </w:rPr>
        <w:t>ш</w:t>
      </w:r>
      <w:r w:rsidRPr="00A32A3D">
        <w:t xml:space="preserve">; произношение сочетания </w:t>
      </w:r>
      <w:r w:rsidRPr="00A32A3D">
        <w:rPr>
          <w:i/>
          <w:iCs/>
        </w:rPr>
        <w:t>чн</w:t>
      </w:r>
      <w:r w:rsidRPr="00A32A3D">
        <w:t xml:space="preserve"> и </w:t>
      </w:r>
      <w:r w:rsidRPr="00A32A3D">
        <w:rPr>
          <w:i/>
          <w:iCs/>
        </w:rPr>
        <w:t>чт</w:t>
      </w:r>
      <w:r w:rsidRPr="00A32A3D">
        <w:t xml:space="preserve">; произношение женских отчеств на </w:t>
      </w:r>
      <w:r w:rsidRPr="00A32A3D">
        <w:rPr>
          <w:i/>
          <w:iCs/>
        </w:rPr>
        <w:t>-ична</w:t>
      </w:r>
      <w:r w:rsidRPr="00A32A3D">
        <w:t xml:space="preserve">, </w:t>
      </w:r>
      <w:r w:rsidRPr="00A32A3D">
        <w:rPr>
          <w:i/>
          <w:iCs/>
        </w:rPr>
        <w:t>-инична</w:t>
      </w:r>
      <w:r w:rsidRPr="00A32A3D">
        <w:t xml:space="preserve">; произношение твёрдого [н] перед мягкими [ф'] и [в']; произношение мягкого [н] перед </w:t>
      </w:r>
      <w:r w:rsidRPr="00A32A3D">
        <w:rPr>
          <w:i/>
          <w:iCs/>
        </w:rPr>
        <w:t>ч</w:t>
      </w:r>
      <w:r w:rsidRPr="00A32A3D">
        <w:t xml:space="preserve"> и </w:t>
      </w:r>
      <w:r w:rsidRPr="00A32A3D">
        <w:rPr>
          <w:i/>
          <w:iCs/>
        </w:rPr>
        <w:t>щ</w:t>
      </w:r>
      <w:r w:rsidRPr="00A32A3D">
        <w:t xml:space="preserve">. 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Типичные акцентологические ошибки в современной речи.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A32A3D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A32A3D">
        <w:t xml:space="preserve"> Управление: управление предлогов </w:t>
      </w:r>
      <w:r w:rsidRPr="00A32A3D">
        <w:rPr>
          <w:i/>
          <w:iCs/>
        </w:rPr>
        <w:t>благодаря, согласно, вопреки</w:t>
      </w:r>
      <w:r w:rsidRPr="00A32A3D">
        <w:t xml:space="preserve">; предлога </w:t>
      </w:r>
      <w:r w:rsidRPr="00A32A3D">
        <w:rPr>
          <w:i/>
          <w:iCs/>
        </w:rPr>
        <w:t>по</w:t>
      </w:r>
      <w:r w:rsidRPr="00A32A3D">
        <w:t xml:space="preserve"> с количественными числительными в словосочетаниях с распределительным значением (</w:t>
      </w:r>
      <w:r w:rsidRPr="00A32A3D">
        <w:rPr>
          <w:i/>
          <w:iCs/>
        </w:rPr>
        <w:t>по пять груш – по пяти груш</w:t>
      </w:r>
      <w:r w:rsidRPr="00A32A3D">
        <w:t>). Правильное построение словосочетаний по типу управления (</w:t>
      </w:r>
      <w:r w:rsidRPr="00A32A3D">
        <w:rPr>
          <w:i/>
          <w:iCs/>
        </w:rPr>
        <w:t>отзыв о книге – рецензия на книгу, обидеться на слово – обижен словами</w:t>
      </w:r>
      <w:r w:rsidRPr="00A32A3D">
        <w:t xml:space="preserve">). Правильное употребление предлогов </w:t>
      </w:r>
      <w:r w:rsidRPr="00A32A3D">
        <w:rPr>
          <w:i/>
          <w:iCs/>
        </w:rPr>
        <w:t xml:space="preserve">о‚ по‚ из‚ с </w:t>
      </w:r>
      <w:r w:rsidRPr="00A32A3D">
        <w:t>в составе словосочетания (</w:t>
      </w:r>
      <w:r w:rsidRPr="00A32A3D">
        <w:rPr>
          <w:i/>
          <w:iCs/>
        </w:rPr>
        <w:t xml:space="preserve">приехать из Москвы – приехать с Урала). </w:t>
      </w:r>
      <w:r w:rsidRPr="00A32A3D">
        <w:t>Нагромождение одних и тех же падежных форм, в частности родительного и творительного падежа.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A32A3D">
        <w:rPr>
          <w:i/>
          <w:iCs/>
        </w:rPr>
        <w:t>врач пришел – врач пришла</w:t>
      </w:r>
      <w:r w:rsidRPr="00A32A3D">
        <w:t xml:space="preserve">); согласование сказуемого с подлежащим, выраженным сочетанием числительного </w:t>
      </w:r>
      <w:r w:rsidRPr="00A32A3D">
        <w:rPr>
          <w:i/>
          <w:iCs/>
        </w:rPr>
        <w:t>несколько</w:t>
      </w:r>
      <w:r w:rsidRPr="00A32A3D">
        <w:t xml:space="preserve"> и существительным; согласование определения в количественно-именных сочетаниях с числительными </w:t>
      </w:r>
      <w:r w:rsidRPr="00A32A3D">
        <w:rPr>
          <w:i/>
          <w:iCs/>
        </w:rPr>
        <w:t>два, три, четыре</w:t>
      </w:r>
      <w:r w:rsidRPr="00A32A3D">
        <w:t xml:space="preserve"> (два новых стола, две молодых женщины и две молодые женщины). 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 xml:space="preserve">Варианты грамматической нормы: согласование сказуемого с подлежащим, выраженным сочетанием слов </w:t>
      </w:r>
      <w:r w:rsidRPr="00A32A3D">
        <w:rPr>
          <w:i/>
          <w:iCs/>
        </w:rPr>
        <w:t>много, мало, немного, немало, сколько, столько, большинство, меньшинство</w:t>
      </w:r>
      <w:r w:rsidRPr="00A32A3D">
        <w:t>. Отражение вариантов грамматической нормы в современных грамматических словарях и справочниках.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Речевой этикет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lastRenderedPageBreak/>
        <w:t>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:rsidR="00A32A3D" w:rsidRPr="00A32A3D" w:rsidRDefault="004352D0" w:rsidP="004352D0">
      <w:pPr>
        <w:tabs>
          <w:tab w:val="left" w:pos="0"/>
        </w:tabs>
        <w:ind w:right="-285" w:firstLine="709"/>
        <w:jc w:val="center"/>
        <w:rPr>
          <w:b/>
          <w:bCs/>
        </w:rPr>
      </w:pPr>
      <w:r>
        <w:rPr>
          <w:b/>
          <w:bCs/>
        </w:rPr>
        <w:t>9 КЛАСС</w:t>
      </w:r>
      <w:r w:rsidR="00A32A3D" w:rsidRPr="00A32A3D">
        <w:rPr>
          <w:b/>
          <w:bCs/>
        </w:rPr>
        <w:t xml:space="preserve"> (17 ч)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1. Язык и культура (6 ч)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 из произведений художественной литературы, кинофильмов, песен, рекламных текстов и т.п.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Употребление иноязычных слов как проблема культуры речи. Экология языка.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Раздел 2. Культура речи (11 ч)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>Основные орфоэпические нормы</w:t>
      </w:r>
      <w:r w:rsidRPr="00A32A3D">
        <w:t xml:space="preserve"> современного русского литературного языка (обобщение). Активные процессы в области произношения и ударения. Отражение произносительных вариантов в современных орфоэпических словарях. Типичные акцентологические ошибки в современной речи. Нарушение орфоэпической нормы как художественный приём.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A32A3D">
        <w:t>Лексическая сочетаемость слова и точность речи.  Свободная и несвободная лексическая сочетаемость. Типичные ошибки‚ связанные с нарушением лексической сочетаемости.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 xml:space="preserve">Речевая избыточность и точность речи. Тавтология. Плеоназм. Типичные ошибки‚ связанные с речевой избыточностью. 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Современные толковые словари. Отражение  вариантов лексической нормы в современных словарях. Словарные пометы.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rPr>
          <w:b/>
          <w:bCs/>
        </w:rPr>
        <w:t xml:space="preserve">Основные грамматические нормы современного русского литературного языка </w:t>
      </w:r>
      <w:r w:rsidRPr="00A32A3D">
        <w:t>(обобщение).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Нормы образование имен существительных, прилагательных, глаголов, числительных, местоимений. Нормы согласования и управления в русском языке.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Типичные ошибки в построении сложных предложений: постановка рядом двух однозначных союзов (</w:t>
      </w:r>
      <w:r w:rsidRPr="00A32A3D">
        <w:rPr>
          <w:i/>
          <w:iCs/>
        </w:rPr>
        <w:t>но и однако, что и будто, что и как будто</w:t>
      </w:r>
      <w:r w:rsidRPr="00A32A3D">
        <w:t xml:space="preserve">)‚ повторение частицы бы в предложениях с союзами </w:t>
      </w:r>
      <w:r w:rsidRPr="00A32A3D">
        <w:rPr>
          <w:i/>
          <w:iCs/>
        </w:rPr>
        <w:t>чтобы</w:t>
      </w:r>
      <w:r w:rsidRPr="00A32A3D">
        <w:t xml:space="preserve"> и </w:t>
      </w:r>
      <w:r w:rsidRPr="00A32A3D">
        <w:rPr>
          <w:i/>
          <w:iCs/>
        </w:rPr>
        <w:t>если бы</w:t>
      </w:r>
      <w:r w:rsidRPr="00A32A3D">
        <w:t xml:space="preserve">‚ введение в сложное предложение лишних указательных местоимений. Типичные ошибки в построении предложений с косвенной речью и пути их устранения. 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Отражение вариантов грамматической нормы в современных грамматических словарях и справочниках. Словарные пометы.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  <w:rPr>
          <w:b/>
          <w:bCs/>
        </w:rPr>
      </w:pPr>
      <w:r w:rsidRPr="00A32A3D">
        <w:rPr>
          <w:b/>
          <w:bCs/>
        </w:rPr>
        <w:t>Речевой этикет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  <w:r w:rsidRPr="00A32A3D">
        <w:t>Этика и этикет в электронной среде общения. Понятие неэтикета.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32A3D" w:rsidRPr="00A32A3D" w:rsidRDefault="00A32A3D" w:rsidP="00A32A3D">
      <w:pPr>
        <w:tabs>
          <w:tab w:val="left" w:pos="0"/>
        </w:tabs>
        <w:ind w:right="-285" w:firstLine="709"/>
        <w:jc w:val="both"/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4352D0" w:rsidRDefault="004352D0" w:rsidP="004352D0">
      <w:pPr>
        <w:jc w:val="center"/>
        <w:rPr>
          <w:b/>
          <w:bCs/>
          <w:sz w:val="28"/>
          <w:szCs w:val="28"/>
        </w:rPr>
      </w:pPr>
    </w:p>
    <w:p w:rsidR="006605AE" w:rsidRDefault="004E0434" w:rsidP="00C33238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="00C33238">
        <w:rPr>
          <w:b/>
          <w:sz w:val="28"/>
          <w:szCs w:val="28"/>
        </w:rPr>
        <w:t>Т</w:t>
      </w:r>
      <w:r w:rsidR="006605AE">
        <w:rPr>
          <w:b/>
          <w:sz w:val="28"/>
          <w:szCs w:val="28"/>
        </w:rPr>
        <w:t>ематическое планирование</w:t>
      </w:r>
    </w:p>
    <w:p w:rsidR="006605AE" w:rsidRDefault="006605AE" w:rsidP="006605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класс </w:t>
      </w:r>
    </w:p>
    <w:p w:rsidR="00A32A3D" w:rsidRDefault="00A32A3D" w:rsidP="00A32A3D">
      <w:pPr>
        <w:ind w:firstLine="709"/>
        <w:rPr>
          <w:b/>
          <w:bCs/>
          <w:sz w:val="28"/>
          <w:szCs w:val="28"/>
        </w:rPr>
      </w:pPr>
    </w:p>
    <w:p w:rsidR="00A32A3D" w:rsidRDefault="00A32A3D" w:rsidP="00A32A3D">
      <w:pPr>
        <w:ind w:firstLine="709"/>
        <w:rPr>
          <w:b/>
          <w:bCs/>
          <w:sz w:val="28"/>
          <w:szCs w:val="28"/>
        </w:rPr>
      </w:pPr>
    </w:p>
    <w:tbl>
      <w:tblPr>
        <w:tblW w:w="10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8193"/>
        <w:gridCol w:w="1980"/>
      </w:tblGrid>
      <w:tr w:rsidR="00C33238" w:rsidRPr="00DF7388" w:rsidTr="00C33238">
        <w:trPr>
          <w:trHeight w:val="276"/>
        </w:trPr>
        <w:tc>
          <w:tcPr>
            <w:tcW w:w="596" w:type="dxa"/>
            <w:vMerge w:val="restart"/>
          </w:tcPr>
          <w:p w:rsidR="00C33238" w:rsidRDefault="00C33238" w:rsidP="00431AEE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№</w:t>
            </w:r>
          </w:p>
          <w:p w:rsidR="00C33238" w:rsidRPr="00DF7388" w:rsidRDefault="00C33238" w:rsidP="00431A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193" w:type="dxa"/>
            <w:vMerge w:val="restart"/>
          </w:tcPr>
          <w:p w:rsidR="00C33238" w:rsidRPr="00DF7388" w:rsidRDefault="00C33238" w:rsidP="004736BF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Тема занятия</w:t>
            </w:r>
          </w:p>
        </w:tc>
        <w:tc>
          <w:tcPr>
            <w:tcW w:w="1980" w:type="dxa"/>
            <w:vMerge w:val="restart"/>
          </w:tcPr>
          <w:p w:rsidR="00C33238" w:rsidRPr="00DF7388" w:rsidRDefault="00C33238" w:rsidP="00473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C33238" w:rsidRPr="00DF7388" w:rsidTr="00C33238">
        <w:trPr>
          <w:trHeight w:val="276"/>
        </w:trPr>
        <w:tc>
          <w:tcPr>
            <w:tcW w:w="596" w:type="dxa"/>
            <w:vMerge/>
          </w:tcPr>
          <w:p w:rsidR="00C33238" w:rsidRPr="00DF7388" w:rsidRDefault="00C33238" w:rsidP="00431AEE">
            <w:pPr>
              <w:jc w:val="center"/>
            </w:pPr>
          </w:p>
        </w:tc>
        <w:tc>
          <w:tcPr>
            <w:tcW w:w="8193" w:type="dxa"/>
            <w:vMerge/>
          </w:tcPr>
          <w:p w:rsidR="00C33238" w:rsidRPr="00DF7388" w:rsidRDefault="00C33238" w:rsidP="004736BF"/>
        </w:tc>
        <w:tc>
          <w:tcPr>
            <w:tcW w:w="1980" w:type="dxa"/>
            <w:vMerge/>
          </w:tcPr>
          <w:p w:rsidR="00C33238" w:rsidRPr="00DF7388" w:rsidRDefault="00C33238" w:rsidP="004736BF">
            <w:pPr>
              <w:jc w:val="center"/>
              <w:rPr>
                <w:b/>
                <w:bCs/>
              </w:rPr>
            </w:pP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История русского литературного языка.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2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Исконно русская лексика как основа русского языка.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3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 Роль старославянизмов в развитии русского литературного языка.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4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 Стилистически нейтральные, книжные, устаревшие старославянизмы.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5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6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Основные акцентологические нормы современного русского литературного языка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7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Произношение гласных [э], [о] после мягких согласных и шипящих. 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8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Нормы употребления терминов в научном стиле речи.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9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 Особенности употребления терминов в публицистике, художественной литературе, разговорной речи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10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Нормы управления в русском языке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11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Правильное построение словосочетаний по типу управления с предлогами.</w:t>
            </w:r>
          </w:p>
        </w:tc>
        <w:tc>
          <w:tcPr>
            <w:tcW w:w="1980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DF738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12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Нормы  согласования сказуемого с подлежащим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13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 Варианты норм согласования сказуемого с подлежащим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>
              <w:t>14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Речевой этикет и вежливость. 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15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 xml:space="preserve"> Активные процессы в речевом этикете.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16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Итоговая контрольная работа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  <w:r w:rsidRPr="00DF7388">
              <w:t>17</w:t>
            </w:r>
          </w:p>
        </w:tc>
        <w:tc>
          <w:tcPr>
            <w:tcW w:w="8193" w:type="dxa"/>
          </w:tcPr>
          <w:p w:rsidR="00C33238" w:rsidRPr="00786D28" w:rsidRDefault="00C33238" w:rsidP="003C35AB">
            <w:pPr>
              <w:jc w:val="both"/>
            </w:pPr>
            <w:r w:rsidRPr="00786D28">
              <w:t>Итоговое занятие</w:t>
            </w:r>
            <w:r>
              <w:t>.</w:t>
            </w:r>
          </w:p>
        </w:tc>
        <w:tc>
          <w:tcPr>
            <w:tcW w:w="1980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596" w:type="dxa"/>
          </w:tcPr>
          <w:p w:rsidR="00C33238" w:rsidRPr="00DF7388" w:rsidRDefault="00C33238" w:rsidP="00431AEE">
            <w:pPr>
              <w:jc w:val="center"/>
            </w:pPr>
          </w:p>
        </w:tc>
        <w:tc>
          <w:tcPr>
            <w:tcW w:w="8193" w:type="dxa"/>
          </w:tcPr>
          <w:p w:rsidR="00C33238" w:rsidRPr="00786D28" w:rsidRDefault="00C33238" w:rsidP="00C33238">
            <w:pPr>
              <w:jc w:val="right"/>
            </w:pPr>
            <w:r>
              <w:t>Итого</w:t>
            </w:r>
          </w:p>
        </w:tc>
        <w:tc>
          <w:tcPr>
            <w:tcW w:w="1980" w:type="dxa"/>
          </w:tcPr>
          <w:p w:rsidR="00C33238" w:rsidRPr="00C33238" w:rsidRDefault="00C33238" w:rsidP="004736BF">
            <w:r w:rsidRPr="00C33238">
              <w:t>17 ч.</w:t>
            </w:r>
          </w:p>
        </w:tc>
      </w:tr>
    </w:tbl>
    <w:p w:rsidR="00A32A3D" w:rsidRDefault="00A32A3D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53CD3" w:rsidRDefault="00C53CD3" w:rsidP="00A32A3D">
      <w:pPr>
        <w:ind w:firstLine="709"/>
        <w:rPr>
          <w:b/>
          <w:bCs/>
          <w:sz w:val="28"/>
          <w:szCs w:val="28"/>
        </w:rPr>
      </w:pPr>
    </w:p>
    <w:p w:rsidR="00C33238" w:rsidRDefault="00C33238" w:rsidP="00786D28">
      <w:pPr>
        <w:jc w:val="center"/>
        <w:rPr>
          <w:b/>
          <w:sz w:val="28"/>
          <w:szCs w:val="28"/>
        </w:rPr>
      </w:pPr>
    </w:p>
    <w:p w:rsidR="00C33238" w:rsidRDefault="00C33238" w:rsidP="00786D28">
      <w:pPr>
        <w:jc w:val="center"/>
        <w:rPr>
          <w:b/>
          <w:sz w:val="28"/>
          <w:szCs w:val="28"/>
        </w:rPr>
      </w:pPr>
    </w:p>
    <w:p w:rsidR="00C33238" w:rsidRDefault="00C33238" w:rsidP="00786D28">
      <w:pPr>
        <w:jc w:val="center"/>
        <w:rPr>
          <w:b/>
          <w:sz w:val="28"/>
          <w:szCs w:val="28"/>
        </w:rPr>
      </w:pPr>
    </w:p>
    <w:p w:rsidR="004E0434" w:rsidRDefault="004E0434" w:rsidP="00786D28">
      <w:pPr>
        <w:jc w:val="center"/>
        <w:rPr>
          <w:b/>
          <w:sz w:val="28"/>
          <w:szCs w:val="28"/>
        </w:rPr>
      </w:pPr>
    </w:p>
    <w:p w:rsidR="004E0434" w:rsidRDefault="004E0434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DB50B8" w:rsidRDefault="00DB50B8" w:rsidP="00786D28">
      <w:pPr>
        <w:jc w:val="center"/>
        <w:rPr>
          <w:b/>
          <w:sz w:val="28"/>
          <w:szCs w:val="28"/>
        </w:rPr>
      </w:pPr>
    </w:p>
    <w:p w:rsidR="004E0434" w:rsidRDefault="004E0434" w:rsidP="00786D28">
      <w:pPr>
        <w:jc w:val="center"/>
        <w:rPr>
          <w:b/>
          <w:sz w:val="28"/>
          <w:szCs w:val="28"/>
        </w:rPr>
      </w:pPr>
    </w:p>
    <w:p w:rsidR="00786D28" w:rsidRDefault="00C33238" w:rsidP="00786D28">
      <w:pPr>
        <w:jc w:val="center"/>
        <w:rPr>
          <w:b/>
          <w:noProof w:val="0"/>
          <w:sz w:val="28"/>
          <w:szCs w:val="28"/>
        </w:rPr>
      </w:pPr>
      <w:r>
        <w:rPr>
          <w:b/>
          <w:sz w:val="28"/>
          <w:szCs w:val="28"/>
        </w:rPr>
        <w:lastRenderedPageBreak/>
        <w:t>Т</w:t>
      </w:r>
      <w:r w:rsidR="00786D28">
        <w:rPr>
          <w:b/>
          <w:sz w:val="28"/>
          <w:szCs w:val="28"/>
        </w:rPr>
        <w:t xml:space="preserve">ематическое планирование </w:t>
      </w:r>
    </w:p>
    <w:p w:rsidR="00786D28" w:rsidRDefault="00786D28" w:rsidP="00786D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класс </w:t>
      </w:r>
    </w:p>
    <w:p w:rsidR="00786D28" w:rsidRDefault="00786D28" w:rsidP="00786D28">
      <w:pPr>
        <w:rPr>
          <w:b/>
          <w:bCs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069"/>
        <w:gridCol w:w="1984"/>
      </w:tblGrid>
      <w:tr w:rsidR="00C33238" w:rsidRPr="00DF7388" w:rsidTr="00C33238">
        <w:trPr>
          <w:trHeight w:val="276"/>
        </w:trPr>
        <w:tc>
          <w:tcPr>
            <w:tcW w:w="720" w:type="dxa"/>
            <w:vMerge w:val="restart"/>
          </w:tcPr>
          <w:p w:rsidR="00C33238" w:rsidRDefault="00C33238" w:rsidP="004736BF">
            <w:pPr>
              <w:rPr>
                <w:b/>
                <w:bCs/>
              </w:rPr>
            </w:pPr>
            <w:r w:rsidRPr="00DF7388">
              <w:rPr>
                <w:b/>
                <w:bCs/>
              </w:rPr>
              <w:t>№</w:t>
            </w:r>
          </w:p>
          <w:p w:rsidR="00C33238" w:rsidRPr="00DF7388" w:rsidRDefault="00C33238" w:rsidP="004736BF">
            <w:pPr>
              <w:rPr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8069" w:type="dxa"/>
            <w:vMerge w:val="restart"/>
          </w:tcPr>
          <w:p w:rsidR="00C33238" w:rsidRPr="00DF7388" w:rsidRDefault="00C33238" w:rsidP="004736BF">
            <w:pPr>
              <w:jc w:val="center"/>
              <w:rPr>
                <w:b/>
                <w:bCs/>
              </w:rPr>
            </w:pPr>
            <w:r w:rsidRPr="00DF7388">
              <w:rPr>
                <w:b/>
                <w:bCs/>
              </w:rPr>
              <w:t>Тема занятия</w:t>
            </w:r>
          </w:p>
        </w:tc>
        <w:tc>
          <w:tcPr>
            <w:tcW w:w="1984" w:type="dxa"/>
            <w:vMerge w:val="restart"/>
          </w:tcPr>
          <w:p w:rsidR="00C33238" w:rsidRPr="00DF7388" w:rsidRDefault="00C33238" w:rsidP="004736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часов</w:t>
            </w:r>
          </w:p>
        </w:tc>
      </w:tr>
      <w:tr w:rsidR="00C33238" w:rsidRPr="00DF7388" w:rsidTr="00C33238">
        <w:trPr>
          <w:trHeight w:val="276"/>
        </w:trPr>
        <w:tc>
          <w:tcPr>
            <w:tcW w:w="720" w:type="dxa"/>
            <w:vMerge/>
          </w:tcPr>
          <w:p w:rsidR="00C33238" w:rsidRPr="00DF7388" w:rsidRDefault="00C33238" w:rsidP="004736BF"/>
        </w:tc>
        <w:tc>
          <w:tcPr>
            <w:tcW w:w="8069" w:type="dxa"/>
            <w:vMerge/>
          </w:tcPr>
          <w:p w:rsidR="00C33238" w:rsidRPr="00DF7388" w:rsidRDefault="00C33238" w:rsidP="004736BF"/>
        </w:tc>
        <w:tc>
          <w:tcPr>
            <w:tcW w:w="1984" w:type="dxa"/>
            <w:vMerge/>
          </w:tcPr>
          <w:p w:rsidR="00C33238" w:rsidRPr="00DF7388" w:rsidRDefault="00C33238" w:rsidP="004736BF">
            <w:pPr>
              <w:ind w:right="252"/>
              <w:jc w:val="center"/>
              <w:rPr>
                <w:b/>
                <w:bCs/>
              </w:rPr>
            </w:pP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Русский язык как зеркало национальной культуры и истории народа.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2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Ключевые слова  русской культуры и  их национально-историческая значимость.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3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Крылатые слова и выражения  как выражение речевой культуры.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4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Активные  процессы  в современном русском языке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5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Активные  процессы  в современном русском языке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6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Употребление иноязычных слов как проблема культуры речи.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7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Активные процессы в области произношения и ударения в современном  русском литературном языке.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8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 xml:space="preserve"> Типичные акцентологические ошибки в современной речи. Нарушение орфоэпической нормы как художественный приём.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9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Лексическая сочетаемость слова и точность речи.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10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Речевая избыточность и точность речи</w:t>
            </w:r>
            <w:r>
              <w:t>.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230B1A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11</w:t>
            </w:r>
          </w:p>
        </w:tc>
        <w:tc>
          <w:tcPr>
            <w:tcW w:w="8069" w:type="dxa"/>
          </w:tcPr>
          <w:p w:rsidR="00C33238" w:rsidRPr="00AD5623" w:rsidRDefault="00C33238" w:rsidP="000D20C3">
            <w:pPr>
              <w:jc w:val="both"/>
            </w:pPr>
            <w:r w:rsidRPr="00AD5623">
              <w:t xml:space="preserve">Нормы </w:t>
            </w:r>
            <w:r>
              <w:t>употребления в речи</w:t>
            </w:r>
            <w:r w:rsidRPr="00AD5623">
              <w:t xml:space="preserve"> имен существительных, прилагательных, глаголов, числительных, местоимений 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DF738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12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Нормы согласования и управления в русском языке.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13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Нормы построения сложных предложений.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14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Этика и этикет в электронной среде общения</w:t>
            </w:r>
            <w:r>
              <w:t>.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15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Этикетное речевое поведение в ситуациях делового общения.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16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Итоговая контрольная работа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>
            <w:r w:rsidRPr="00DF7388">
              <w:t>17</w:t>
            </w:r>
          </w:p>
        </w:tc>
        <w:tc>
          <w:tcPr>
            <w:tcW w:w="8069" w:type="dxa"/>
          </w:tcPr>
          <w:p w:rsidR="00C33238" w:rsidRPr="00AD5623" w:rsidRDefault="00C33238" w:rsidP="003329BD">
            <w:pPr>
              <w:jc w:val="both"/>
            </w:pPr>
            <w:r w:rsidRPr="00AD5623">
              <w:t>Итоговое занятие</w:t>
            </w:r>
          </w:p>
        </w:tc>
        <w:tc>
          <w:tcPr>
            <w:tcW w:w="1984" w:type="dxa"/>
          </w:tcPr>
          <w:p w:rsidR="00C33238" w:rsidRPr="00C33238" w:rsidRDefault="00C33238" w:rsidP="00DB50B8">
            <w:pPr>
              <w:jc w:val="center"/>
            </w:pPr>
            <w:r w:rsidRPr="00C33238">
              <w:t>1</w:t>
            </w:r>
          </w:p>
        </w:tc>
      </w:tr>
      <w:tr w:rsidR="00C33238" w:rsidRPr="00842108" w:rsidTr="00C33238">
        <w:tc>
          <w:tcPr>
            <w:tcW w:w="720" w:type="dxa"/>
          </w:tcPr>
          <w:p w:rsidR="00C33238" w:rsidRPr="00DF7388" w:rsidRDefault="00C33238" w:rsidP="004736BF"/>
        </w:tc>
        <w:tc>
          <w:tcPr>
            <w:tcW w:w="8069" w:type="dxa"/>
          </w:tcPr>
          <w:p w:rsidR="00C33238" w:rsidRPr="00AD5623" w:rsidRDefault="00C33238" w:rsidP="00C33238">
            <w:pPr>
              <w:jc w:val="right"/>
            </w:pPr>
            <w:r>
              <w:t>Итого</w:t>
            </w:r>
          </w:p>
        </w:tc>
        <w:tc>
          <w:tcPr>
            <w:tcW w:w="1984" w:type="dxa"/>
          </w:tcPr>
          <w:p w:rsidR="00C33238" w:rsidRPr="00C33238" w:rsidRDefault="00C33238" w:rsidP="00C33238">
            <w:pPr>
              <w:jc w:val="center"/>
            </w:pPr>
            <w:r w:rsidRPr="00C33238">
              <w:t>17 ч.</w:t>
            </w:r>
          </w:p>
        </w:tc>
      </w:tr>
    </w:tbl>
    <w:p w:rsidR="00A32A3D" w:rsidRDefault="00A32A3D" w:rsidP="004817CC">
      <w:pPr>
        <w:ind w:firstLine="709"/>
        <w:rPr>
          <w:b/>
          <w:bCs/>
          <w:sz w:val="28"/>
          <w:szCs w:val="28"/>
        </w:rPr>
      </w:pPr>
      <w:bookmarkStart w:id="0" w:name="_GoBack"/>
      <w:bookmarkEnd w:id="0"/>
    </w:p>
    <w:sectPr w:rsidR="00A32A3D" w:rsidSect="00553A1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740AD6"/>
    <w:multiLevelType w:val="hybridMultilevel"/>
    <w:tmpl w:val="00900160"/>
    <w:lvl w:ilvl="0" w:tplc="8884A2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3D"/>
    <w:rsid w:val="0001730B"/>
    <w:rsid w:val="0007312A"/>
    <w:rsid w:val="000B733B"/>
    <w:rsid w:val="000D20C3"/>
    <w:rsid w:val="003329BD"/>
    <w:rsid w:val="003C35AB"/>
    <w:rsid w:val="00431AEE"/>
    <w:rsid w:val="004352D0"/>
    <w:rsid w:val="004817CC"/>
    <w:rsid w:val="004E0434"/>
    <w:rsid w:val="004E717A"/>
    <w:rsid w:val="004F2A5C"/>
    <w:rsid w:val="005256E6"/>
    <w:rsid w:val="005475CF"/>
    <w:rsid w:val="00553A10"/>
    <w:rsid w:val="00566C4B"/>
    <w:rsid w:val="00615524"/>
    <w:rsid w:val="00626322"/>
    <w:rsid w:val="00633E2D"/>
    <w:rsid w:val="006605AE"/>
    <w:rsid w:val="006A19C0"/>
    <w:rsid w:val="00747CAA"/>
    <w:rsid w:val="00751F6F"/>
    <w:rsid w:val="00786D28"/>
    <w:rsid w:val="008945D5"/>
    <w:rsid w:val="008D1E8A"/>
    <w:rsid w:val="008E3E16"/>
    <w:rsid w:val="0096639C"/>
    <w:rsid w:val="009A4EBA"/>
    <w:rsid w:val="009E245D"/>
    <w:rsid w:val="00A078F2"/>
    <w:rsid w:val="00A32A3D"/>
    <w:rsid w:val="00AD5623"/>
    <w:rsid w:val="00B36890"/>
    <w:rsid w:val="00B51FB4"/>
    <w:rsid w:val="00B719C4"/>
    <w:rsid w:val="00B842AC"/>
    <w:rsid w:val="00BD1547"/>
    <w:rsid w:val="00C245C7"/>
    <w:rsid w:val="00C33238"/>
    <w:rsid w:val="00C34A0F"/>
    <w:rsid w:val="00C53CD3"/>
    <w:rsid w:val="00C7786B"/>
    <w:rsid w:val="00CA1F17"/>
    <w:rsid w:val="00CE70DA"/>
    <w:rsid w:val="00D16752"/>
    <w:rsid w:val="00D557C7"/>
    <w:rsid w:val="00D96688"/>
    <w:rsid w:val="00DB50B8"/>
    <w:rsid w:val="00DC70E8"/>
    <w:rsid w:val="00E16AC4"/>
    <w:rsid w:val="00E620F3"/>
    <w:rsid w:val="00E67633"/>
    <w:rsid w:val="00EF7A04"/>
    <w:rsid w:val="00F4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7BE2"/>
  <w15:docId w15:val="{10268983-631C-4D95-974F-F62BC80D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A3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2A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Стиль"/>
    <w:basedOn w:val="a"/>
    <w:uiPriority w:val="99"/>
    <w:rsid w:val="00A32A3D"/>
    <w:pPr>
      <w:spacing w:after="160" w:line="240" w:lineRule="exact"/>
    </w:pPr>
    <w:rPr>
      <w:rFonts w:ascii="Verdana" w:hAnsi="Verdana" w:cs="Verdana"/>
      <w:noProof w:val="0"/>
      <w:sz w:val="20"/>
      <w:szCs w:val="20"/>
      <w:lang w:val="en-US" w:eastAsia="en-US"/>
    </w:rPr>
  </w:style>
  <w:style w:type="character" w:styleId="a4">
    <w:name w:val="Strong"/>
    <w:basedOn w:val="a0"/>
    <w:uiPriority w:val="22"/>
    <w:qFormat/>
    <w:rsid w:val="000D20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F2A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2A5C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8</cp:revision>
  <cp:lastPrinted>2019-12-29T19:27:00Z</cp:lastPrinted>
  <dcterms:created xsi:type="dcterms:W3CDTF">2020-08-15T07:25:00Z</dcterms:created>
  <dcterms:modified xsi:type="dcterms:W3CDTF">2020-09-29T18:56:00Z</dcterms:modified>
</cp:coreProperties>
</file>